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40CE0" w14:textId="77777777" w:rsidR="00B166E6" w:rsidRPr="00B166E6" w:rsidRDefault="00F32568" w:rsidP="004A2791">
      <w:pPr>
        <w:pStyle w:val="Heading1"/>
        <w:spacing w:before="0"/>
        <w:rPr>
          <w:rFonts w:eastAsia="Times New Roman"/>
        </w:rPr>
      </w:pPr>
      <w:bookmarkStart w:id="0" w:name="Action_Items_from_4.2F14.2F2015_Meeting"/>
      <w:bookmarkStart w:id="1" w:name="_Ref473632480"/>
      <w:bookmarkEnd w:id="0"/>
      <w:permStart w:id="252117468" w:ed="kristopher.jones@water.ca.gov"/>
      <w:permStart w:id="691813941" w:ed="nicholas.martorano@waterboards.ca.gov"/>
      <w:permEnd w:id="252117468"/>
      <w:permEnd w:id="691813941"/>
      <w:r>
        <w:rPr>
          <w:rFonts w:eastAsia="Times New Roman"/>
        </w:rPr>
        <w:t>Action Items from 2/23/2018</w:t>
      </w:r>
      <w:r w:rsidR="00B166E6" w:rsidRPr="00B166E6">
        <w:rPr>
          <w:rFonts w:eastAsia="Times New Roman"/>
        </w:rPr>
        <w:t xml:space="preserve"> </w:t>
      </w:r>
      <w:r>
        <w:rPr>
          <w:rFonts w:eastAsia="Times New Roman"/>
        </w:rPr>
        <w:t xml:space="preserve">Council </w:t>
      </w:r>
      <w:r w:rsidR="00B166E6" w:rsidRPr="00B166E6">
        <w:rPr>
          <w:rFonts w:eastAsia="Times New Roman"/>
        </w:rPr>
        <w:t>Meeting</w:t>
      </w:r>
      <w:bookmarkEnd w:id="1"/>
    </w:p>
    <w:tbl>
      <w:tblPr>
        <w:tblW w:w="0" w:type="auto"/>
        <w:tblCellSpacing w:w="7" w:type="dxa"/>
        <w:tblInd w:w="3" w:type="dxa"/>
        <w:tblBorders>
          <w:top w:val="single" w:sz="6" w:space="0" w:color="A9A9A9"/>
          <w:left w:val="single" w:sz="6" w:space="0" w:color="A9A9A9"/>
          <w:bottom w:val="single" w:sz="6" w:space="0" w:color="A9A9A9"/>
          <w:right w:val="single" w:sz="6" w:space="0" w:color="A9A9A9"/>
        </w:tblBorders>
        <w:shd w:val="clear" w:color="auto" w:fill="FFFFFF"/>
        <w:tblCellMar>
          <w:top w:w="30" w:type="dxa"/>
          <w:left w:w="30" w:type="dxa"/>
          <w:bottom w:w="30" w:type="dxa"/>
          <w:right w:w="30" w:type="dxa"/>
        </w:tblCellMar>
        <w:tblLook w:val="04A0" w:firstRow="1" w:lastRow="0" w:firstColumn="1" w:lastColumn="0" w:noHBand="0" w:noVBand="1"/>
      </w:tblPr>
      <w:tblGrid>
        <w:gridCol w:w="961"/>
        <w:gridCol w:w="4422"/>
        <w:gridCol w:w="1495"/>
        <w:gridCol w:w="1052"/>
        <w:gridCol w:w="983"/>
        <w:gridCol w:w="4034"/>
      </w:tblGrid>
      <w:tr w:rsidR="008924CA" w:rsidRPr="00B166E6" w14:paraId="067BCD62" w14:textId="77777777" w:rsidTr="008C4B31">
        <w:trPr>
          <w:trHeight w:val="525"/>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B0C4DE"/>
            <w:vAlign w:val="center"/>
            <w:hideMark/>
          </w:tcPr>
          <w:p w14:paraId="378EBAED" w14:textId="77777777" w:rsidR="00B166E6" w:rsidRPr="00B166E6" w:rsidRDefault="00F32568" w:rsidP="00B166E6">
            <w:pPr>
              <w:spacing w:after="0" w:line="240" w:lineRule="auto"/>
              <w:jc w:val="center"/>
              <w:rPr>
                <w:rFonts w:ascii="Arial" w:eastAsia="Times New Roman" w:hAnsi="Arial" w:cs="Arial"/>
                <w:b/>
                <w:bCs/>
                <w:color w:val="000000"/>
                <w:sz w:val="19"/>
                <w:szCs w:val="19"/>
              </w:rPr>
            </w:pPr>
            <w:r>
              <w:rPr>
                <w:rFonts w:ascii="Arial" w:eastAsia="Times New Roman" w:hAnsi="Arial" w:cs="Arial"/>
                <w:b/>
                <w:bCs/>
                <w:color w:val="000000"/>
                <w:sz w:val="19"/>
                <w:szCs w:val="19"/>
              </w:rPr>
              <w:t xml:space="preserve">Agenda Item </w:t>
            </w:r>
            <w:r w:rsidR="00B166E6" w:rsidRPr="00B166E6">
              <w:rPr>
                <w:rFonts w:ascii="Arial" w:eastAsia="Times New Roman" w:hAnsi="Arial" w:cs="Arial"/>
                <w:b/>
                <w:bCs/>
                <w:color w:val="000000"/>
                <w:sz w:val="19"/>
                <w:szCs w:val="19"/>
              </w:rPr>
              <w:t>#</w:t>
            </w:r>
          </w:p>
        </w:tc>
        <w:tc>
          <w:tcPr>
            <w:tcW w:w="0" w:type="auto"/>
            <w:tcBorders>
              <w:top w:val="single" w:sz="4" w:space="0" w:color="auto"/>
              <w:left w:val="single" w:sz="4" w:space="0" w:color="auto"/>
              <w:bottom w:val="single" w:sz="4" w:space="0" w:color="auto"/>
              <w:right w:val="single" w:sz="4" w:space="0" w:color="auto"/>
            </w:tcBorders>
            <w:shd w:val="clear" w:color="auto" w:fill="B0C4DE"/>
            <w:vAlign w:val="center"/>
            <w:hideMark/>
          </w:tcPr>
          <w:p w14:paraId="79A5EFDC" w14:textId="77777777" w:rsidR="00B166E6" w:rsidRPr="00B166E6" w:rsidRDefault="00B166E6" w:rsidP="00F32568">
            <w:pPr>
              <w:spacing w:after="0" w:line="240" w:lineRule="auto"/>
              <w:jc w:val="center"/>
              <w:rPr>
                <w:rFonts w:ascii="Arial" w:eastAsia="Times New Roman" w:hAnsi="Arial" w:cs="Arial"/>
                <w:b/>
                <w:bCs/>
                <w:color w:val="000000"/>
                <w:sz w:val="19"/>
                <w:szCs w:val="19"/>
              </w:rPr>
            </w:pPr>
            <w:r w:rsidRPr="00B166E6">
              <w:rPr>
                <w:rFonts w:ascii="Arial" w:eastAsia="Times New Roman" w:hAnsi="Arial" w:cs="Arial"/>
                <w:b/>
                <w:bCs/>
                <w:color w:val="000000"/>
                <w:sz w:val="19"/>
                <w:szCs w:val="19"/>
              </w:rPr>
              <w:t xml:space="preserve">Action </w:t>
            </w:r>
          </w:p>
        </w:tc>
        <w:tc>
          <w:tcPr>
            <w:tcW w:w="0" w:type="auto"/>
            <w:tcBorders>
              <w:top w:val="single" w:sz="4" w:space="0" w:color="auto"/>
              <w:left w:val="single" w:sz="4" w:space="0" w:color="auto"/>
              <w:bottom w:val="single" w:sz="4" w:space="0" w:color="auto"/>
              <w:right w:val="single" w:sz="4" w:space="0" w:color="auto"/>
            </w:tcBorders>
            <w:shd w:val="clear" w:color="auto" w:fill="B0C4DE"/>
            <w:vAlign w:val="center"/>
            <w:hideMark/>
          </w:tcPr>
          <w:p w14:paraId="6DEFBBFC" w14:textId="77777777" w:rsidR="00B166E6" w:rsidRPr="00B166E6" w:rsidRDefault="00B166E6" w:rsidP="00B166E6">
            <w:pPr>
              <w:spacing w:after="0" w:line="240" w:lineRule="auto"/>
              <w:jc w:val="center"/>
              <w:rPr>
                <w:rFonts w:ascii="Arial" w:eastAsia="Times New Roman" w:hAnsi="Arial" w:cs="Arial"/>
                <w:b/>
                <w:bCs/>
                <w:color w:val="000000"/>
                <w:sz w:val="19"/>
                <w:szCs w:val="19"/>
              </w:rPr>
            </w:pPr>
            <w:r w:rsidRPr="00B166E6">
              <w:rPr>
                <w:rFonts w:ascii="Arial" w:eastAsia="Times New Roman" w:hAnsi="Arial" w:cs="Arial"/>
                <w:b/>
                <w:bCs/>
                <w:color w:val="000000"/>
                <w:sz w:val="19"/>
                <w:szCs w:val="19"/>
              </w:rPr>
              <w:t>Assigned to</w:t>
            </w:r>
          </w:p>
        </w:tc>
        <w:tc>
          <w:tcPr>
            <w:tcW w:w="0" w:type="auto"/>
            <w:tcBorders>
              <w:top w:val="single" w:sz="4" w:space="0" w:color="auto"/>
              <w:left w:val="single" w:sz="4" w:space="0" w:color="auto"/>
              <w:bottom w:val="single" w:sz="4" w:space="0" w:color="auto"/>
              <w:right w:val="single" w:sz="4" w:space="0" w:color="auto"/>
            </w:tcBorders>
            <w:shd w:val="clear" w:color="auto" w:fill="B0C4DE"/>
            <w:noWrap/>
            <w:vAlign w:val="center"/>
            <w:hideMark/>
          </w:tcPr>
          <w:p w14:paraId="210BB67F" w14:textId="77777777" w:rsidR="00B166E6" w:rsidRPr="00B166E6" w:rsidRDefault="008C4B31" w:rsidP="00B166E6">
            <w:pPr>
              <w:spacing w:after="0" w:line="240" w:lineRule="auto"/>
              <w:jc w:val="center"/>
              <w:rPr>
                <w:rFonts w:ascii="Arial" w:eastAsia="Times New Roman" w:hAnsi="Arial" w:cs="Arial"/>
                <w:b/>
                <w:bCs/>
                <w:color w:val="000000"/>
                <w:sz w:val="19"/>
                <w:szCs w:val="19"/>
              </w:rPr>
            </w:pPr>
            <w:r>
              <w:rPr>
                <w:rFonts w:ascii="Arial" w:eastAsia="Times New Roman" w:hAnsi="Arial" w:cs="Arial"/>
                <w:b/>
                <w:bCs/>
                <w:color w:val="000000"/>
                <w:sz w:val="19"/>
                <w:szCs w:val="19"/>
              </w:rPr>
              <w:t>Due Date</w:t>
            </w:r>
          </w:p>
        </w:tc>
        <w:tc>
          <w:tcPr>
            <w:tcW w:w="0" w:type="auto"/>
            <w:tcBorders>
              <w:top w:val="single" w:sz="4" w:space="0" w:color="auto"/>
              <w:left w:val="single" w:sz="4" w:space="0" w:color="auto"/>
              <w:bottom w:val="single" w:sz="4" w:space="0" w:color="auto"/>
              <w:right w:val="single" w:sz="4" w:space="0" w:color="auto"/>
            </w:tcBorders>
            <w:shd w:val="clear" w:color="auto" w:fill="B0C4DE"/>
            <w:vAlign w:val="center"/>
            <w:hideMark/>
          </w:tcPr>
          <w:p w14:paraId="5964FB07" w14:textId="77777777" w:rsidR="00B166E6" w:rsidRPr="00B166E6" w:rsidRDefault="00B166E6" w:rsidP="00B166E6">
            <w:pPr>
              <w:spacing w:after="0" w:line="240" w:lineRule="auto"/>
              <w:jc w:val="center"/>
              <w:rPr>
                <w:rFonts w:ascii="Arial" w:eastAsia="Times New Roman" w:hAnsi="Arial" w:cs="Arial"/>
                <w:b/>
                <w:bCs/>
                <w:color w:val="000000"/>
                <w:sz w:val="19"/>
                <w:szCs w:val="19"/>
              </w:rPr>
            </w:pPr>
            <w:r w:rsidRPr="00B166E6">
              <w:rPr>
                <w:rFonts w:ascii="Arial" w:eastAsia="Times New Roman" w:hAnsi="Arial" w:cs="Arial"/>
                <w:b/>
                <w:bCs/>
                <w:color w:val="000000"/>
                <w:sz w:val="19"/>
                <w:szCs w:val="19"/>
              </w:rPr>
              <w:t>Status</w:t>
            </w:r>
          </w:p>
        </w:tc>
        <w:tc>
          <w:tcPr>
            <w:tcW w:w="0" w:type="auto"/>
            <w:tcBorders>
              <w:top w:val="single" w:sz="4" w:space="0" w:color="auto"/>
              <w:left w:val="single" w:sz="4" w:space="0" w:color="auto"/>
              <w:bottom w:val="single" w:sz="4" w:space="0" w:color="auto"/>
              <w:right w:val="single" w:sz="4" w:space="0" w:color="auto"/>
            </w:tcBorders>
            <w:shd w:val="clear" w:color="auto" w:fill="B0C4DE"/>
            <w:vAlign w:val="center"/>
            <w:hideMark/>
          </w:tcPr>
          <w:p w14:paraId="11FF3408" w14:textId="77777777" w:rsidR="00B166E6" w:rsidRPr="00B166E6" w:rsidRDefault="00B166E6" w:rsidP="00B166E6">
            <w:pPr>
              <w:spacing w:after="0" w:line="240" w:lineRule="auto"/>
              <w:jc w:val="center"/>
              <w:rPr>
                <w:rFonts w:ascii="Arial" w:eastAsia="Times New Roman" w:hAnsi="Arial" w:cs="Arial"/>
                <w:b/>
                <w:bCs/>
                <w:color w:val="000000"/>
                <w:sz w:val="19"/>
                <w:szCs w:val="19"/>
              </w:rPr>
            </w:pPr>
            <w:r w:rsidRPr="00B166E6">
              <w:rPr>
                <w:rFonts w:ascii="Arial" w:eastAsia="Times New Roman" w:hAnsi="Arial" w:cs="Arial"/>
                <w:b/>
                <w:bCs/>
                <w:color w:val="000000"/>
                <w:sz w:val="19"/>
                <w:szCs w:val="19"/>
              </w:rPr>
              <w:t>Notes</w:t>
            </w:r>
          </w:p>
        </w:tc>
      </w:tr>
      <w:tr w:rsidR="008924CA" w:rsidRPr="00B166E6" w14:paraId="3A4D7405" w14:textId="77777777" w:rsidTr="008C4B31">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5682DE19" w14:textId="77777777" w:rsidR="00B166E6" w:rsidRPr="00B166E6" w:rsidRDefault="00F32568" w:rsidP="00B166E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4</w:t>
            </w:r>
          </w:p>
        </w:tc>
        <w:tc>
          <w:tcPr>
            <w:tcW w:w="4408" w:type="dxa"/>
            <w:tcBorders>
              <w:top w:val="single" w:sz="4" w:space="0" w:color="auto"/>
              <w:left w:val="single" w:sz="4" w:space="0" w:color="auto"/>
              <w:bottom w:val="single" w:sz="4" w:space="0" w:color="auto"/>
              <w:right w:val="single" w:sz="4" w:space="0" w:color="auto"/>
            </w:tcBorders>
            <w:shd w:val="clear" w:color="auto" w:fill="EEEEEE"/>
            <w:vAlign w:val="center"/>
          </w:tcPr>
          <w:p w14:paraId="758F5971" w14:textId="77777777" w:rsidR="008C4B31" w:rsidRPr="008C4B31" w:rsidRDefault="008C4B31" w:rsidP="008C4B31">
            <w:pPr>
              <w:pStyle w:val="ListParagraph"/>
              <w:numPr>
                <w:ilvl w:val="0"/>
                <w:numId w:val="3"/>
              </w:numPr>
              <w:spacing w:after="0" w:line="240" w:lineRule="auto"/>
              <w:rPr>
                <w:rFonts w:ascii="Arial" w:eastAsia="Times New Roman" w:hAnsi="Arial" w:cs="Arial"/>
                <w:color w:val="000000"/>
                <w:sz w:val="19"/>
                <w:szCs w:val="19"/>
              </w:rPr>
            </w:pPr>
            <w:r w:rsidRPr="008C4B31">
              <w:rPr>
                <w:rFonts w:ascii="Arial" w:eastAsia="Times New Roman" w:hAnsi="Arial" w:cs="Arial"/>
                <w:color w:val="000000"/>
                <w:sz w:val="19"/>
                <w:szCs w:val="19"/>
              </w:rPr>
              <w:t>Hold a workgroup summit to discuss the successes, failures, and needs of the workgroups.</w:t>
            </w:r>
          </w:p>
          <w:p w14:paraId="176747A1" w14:textId="77777777" w:rsidR="00B166E6" w:rsidRPr="008C4B31" w:rsidRDefault="008C4B31" w:rsidP="008C4B31">
            <w:pPr>
              <w:pStyle w:val="ListParagraph"/>
              <w:numPr>
                <w:ilvl w:val="0"/>
                <w:numId w:val="3"/>
              </w:numPr>
              <w:spacing w:after="0" w:line="240" w:lineRule="auto"/>
              <w:rPr>
                <w:rFonts w:ascii="Arial" w:eastAsia="Times New Roman" w:hAnsi="Arial" w:cs="Arial"/>
                <w:color w:val="000000"/>
                <w:sz w:val="19"/>
                <w:szCs w:val="19"/>
              </w:rPr>
            </w:pPr>
            <w:r w:rsidRPr="008C4B31">
              <w:rPr>
                <w:rFonts w:ascii="Arial" w:eastAsia="Times New Roman" w:hAnsi="Arial" w:cs="Arial"/>
                <w:color w:val="000000"/>
                <w:sz w:val="19"/>
                <w:szCs w:val="19"/>
              </w:rPr>
              <w:t>Report back to the Council of the summit findings and recommendations on how the council can help improve the workgroups.</w:t>
            </w:r>
          </w:p>
        </w:tc>
        <w:tc>
          <w:tcPr>
            <w:tcW w:w="0" w:type="auto"/>
            <w:tcBorders>
              <w:top w:val="single" w:sz="4" w:space="0" w:color="auto"/>
              <w:left w:val="single" w:sz="4" w:space="0" w:color="auto"/>
              <w:bottom w:val="single" w:sz="4" w:space="0" w:color="auto"/>
              <w:right w:val="single" w:sz="4" w:space="0" w:color="auto"/>
            </w:tcBorders>
            <w:shd w:val="clear" w:color="auto" w:fill="EEEEEE"/>
            <w:noWrap/>
            <w:vAlign w:val="center"/>
          </w:tcPr>
          <w:p w14:paraId="70339D76" w14:textId="77777777" w:rsidR="00B166E6" w:rsidRDefault="008C4B31"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Kris Jones</w:t>
            </w:r>
          </w:p>
          <w:p w14:paraId="072CBDFE" w14:textId="77777777" w:rsidR="008C4B31" w:rsidRPr="00B166E6" w:rsidRDefault="008C4B31"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Nick Martorano</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5A817225" w14:textId="77777777" w:rsidR="00B166E6" w:rsidRPr="00B166E6" w:rsidRDefault="008C4B31" w:rsidP="00B166E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May 30, 2018</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3304CA1D" w14:textId="4DE96DEC" w:rsidR="00B166E6" w:rsidRPr="00B166E6" w:rsidRDefault="00747786"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Complete.</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59CA77C0" w14:textId="77777777" w:rsidR="00E26D65" w:rsidRDefault="008C4B31"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Provide an initial questionnaire to the workgroups to get feedback.</w:t>
            </w:r>
          </w:p>
          <w:p w14:paraId="4760E9F3" w14:textId="77777777" w:rsidR="00E26D65" w:rsidRDefault="00E26D65" w:rsidP="00B166E6">
            <w:pPr>
              <w:spacing w:after="0" w:line="240" w:lineRule="auto"/>
              <w:rPr>
                <w:rFonts w:ascii="Arial" w:eastAsia="Times New Roman" w:hAnsi="Arial" w:cs="Arial"/>
                <w:color w:val="000000"/>
                <w:sz w:val="19"/>
                <w:szCs w:val="19"/>
              </w:rPr>
            </w:pPr>
          </w:p>
          <w:p w14:paraId="6BFBEA03" w14:textId="77777777" w:rsidR="00B166E6" w:rsidRPr="00B166E6" w:rsidRDefault="00E26D65"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Leverage the efforts associated with the portal subcommittee to work more efficiently.</w:t>
            </w:r>
            <w:r w:rsidR="008C4B31">
              <w:rPr>
                <w:rFonts w:ascii="Arial" w:eastAsia="Times New Roman" w:hAnsi="Arial" w:cs="Arial"/>
                <w:color w:val="000000"/>
                <w:sz w:val="19"/>
                <w:szCs w:val="19"/>
              </w:rPr>
              <w:t xml:space="preserve">  </w:t>
            </w:r>
          </w:p>
        </w:tc>
      </w:tr>
      <w:tr w:rsidR="008924CA" w:rsidRPr="00B166E6" w14:paraId="70959CB7" w14:textId="77777777" w:rsidTr="008C4B31">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4868B244" w14:textId="77777777" w:rsidR="008C4B31" w:rsidRDefault="008C4B31" w:rsidP="00B166E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4</w:t>
            </w:r>
          </w:p>
        </w:tc>
        <w:tc>
          <w:tcPr>
            <w:tcW w:w="4408" w:type="dxa"/>
            <w:tcBorders>
              <w:top w:val="single" w:sz="4" w:space="0" w:color="auto"/>
              <w:left w:val="single" w:sz="4" w:space="0" w:color="auto"/>
              <w:bottom w:val="single" w:sz="4" w:space="0" w:color="auto"/>
              <w:right w:val="single" w:sz="4" w:space="0" w:color="auto"/>
            </w:tcBorders>
            <w:shd w:val="clear" w:color="auto" w:fill="EEEEEE"/>
            <w:vAlign w:val="center"/>
          </w:tcPr>
          <w:p w14:paraId="738BBB5C" w14:textId="77777777" w:rsidR="008C4B31" w:rsidRPr="008C4B31" w:rsidRDefault="008C4B31" w:rsidP="008C4B31">
            <w:pPr>
              <w:pStyle w:val="ListParagraph"/>
              <w:numPr>
                <w:ilvl w:val="0"/>
                <w:numId w:val="4"/>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Develop Top 5 needs and recommendations from the Council for discussions with the Agency Secretaries and Legislature.</w:t>
            </w:r>
          </w:p>
        </w:tc>
        <w:tc>
          <w:tcPr>
            <w:tcW w:w="0" w:type="auto"/>
            <w:tcBorders>
              <w:top w:val="single" w:sz="4" w:space="0" w:color="auto"/>
              <w:left w:val="single" w:sz="4" w:space="0" w:color="auto"/>
              <w:bottom w:val="single" w:sz="4" w:space="0" w:color="auto"/>
              <w:right w:val="single" w:sz="4" w:space="0" w:color="auto"/>
            </w:tcBorders>
            <w:shd w:val="clear" w:color="auto" w:fill="EEEEEE"/>
            <w:noWrap/>
            <w:vAlign w:val="center"/>
          </w:tcPr>
          <w:p w14:paraId="529F9E66" w14:textId="77777777" w:rsidR="008C4B31" w:rsidRDefault="008C4B31" w:rsidP="00B166E6">
            <w:pPr>
              <w:spacing w:after="0" w:line="240" w:lineRule="auto"/>
            </w:pPr>
            <w:r>
              <w:t>Karen Larsen</w:t>
            </w:r>
          </w:p>
          <w:p w14:paraId="508C9123" w14:textId="77777777" w:rsidR="008C4B31" w:rsidRDefault="008C4B31" w:rsidP="00B166E6">
            <w:pPr>
              <w:spacing w:after="0" w:line="240" w:lineRule="auto"/>
            </w:pPr>
            <w:r>
              <w:t>Taryn Ravazzini</w:t>
            </w:r>
          </w:p>
          <w:p w14:paraId="3BA8BCA3" w14:textId="77777777" w:rsidR="001D5F40" w:rsidRDefault="001D5F40" w:rsidP="00B166E6">
            <w:pPr>
              <w:spacing w:after="0" w:line="240" w:lineRule="auto"/>
            </w:pPr>
            <w:r>
              <w:t>Steve Weisberg</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535999A6" w14:textId="77777777" w:rsidR="008C4B31" w:rsidRPr="00B166E6" w:rsidRDefault="008C4B31" w:rsidP="00B166E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May 30, 2018</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2F684661" w14:textId="53E15467" w:rsidR="008C4B31" w:rsidRPr="00B166E6" w:rsidRDefault="00747786"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Complete.</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4E60BF3E" w14:textId="77777777" w:rsidR="008C4B31" w:rsidRPr="00B166E6" w:rsidRDefault="008C4B31"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Utilize the findings from the summit to help inform the Top 5.</w:t>
            </w:r>
          </w:p>
        </w:tc>
      </w:tr>
      <w:tr w:rsidR="008924CA" w:rsidRPr="00B166E6" w14:paraId="566D42A6" w14:textId="77777777" w:rsidTr="008C4B31">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36AA079A" w14:textId="77777777" w:rsidR="008C4B31" w:rsidRDefault="008C4B31" w:rsidP="00B166E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4</w:t>
            </w:r>
          </w:p>
        </w:tc>
        <w:tc>
          <w:tcPr>
            <w:tcW w:w="4408" w:type="dxa"/>
            <w:tcBorders>
              <w:top w:val="single" w:sz="4" w:space="0" w:color="auto"/>
              <w:left w:val="single" w:sz="4" w:space="0" w:color="auto"/>
              <w:bottom w:val="single" w:sz="4" w:space="0" w:color="auto"/>
              <w:right w:val="single" w:sz="4" w:space="0" w:color="auto"/>
            </w:tcBorders>
            <w:shd w:val="clear" w:color="auto" w:fill="EEEEEE"/>
            <w:vAlign w:val="center"/>
          </w:tcPr>
          <w:p w14:paraId="33F260CF" w14:textId="77777777" w:rsidR="008C4B31" w:rsidRDefault="001D5F40" w:rsidP="008C4B31">
            <w:pPr>
              <w:pStyle w:val="ListParagraph"/>
              <w:numPr>
                <w:ilvl w:val="0"/>
                <w:numId w:val="4"/>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Develop specific next steps and recommendations for engaging monitoring groups throughout the state.</w:t>
            </w:r>
          </w:p>
        </w:tc>
        <w:tc>
          <w:tcPr>
            <w:tcW w:w="0" w:type="auto"/>
            <w:tcBorders>
              <w:top w:val="single" w:sz="4" w:space="0" w:color="auto"/>
              <w:left w:val="single" w:sz="4" w:space="0" w:color="auto"/>
              <w:bottom w:val="single" w:sz="4" w:space="0" w:color="auto"/>
              <w:right w:val="single" w:sz="4" w:space="0" w:color="auto"/>
            </w:tcBorders>
            <w:shd w:val="clear" w:color="auto" w:fill="EEEEEE"/>
            <w:noWrap/>
            <w:vAlign w:val="center"/>
          </w:tcPr>
          <w:p w14:paraId="7478B213" w14:textId="77777777" w:rsidR="008C4B31" w:rsidRDefault="001D5F40" w:rsidP="00B166E6">
            <w:pPr>
              <w:spacing w:after="0" w:line="240" w:lineRule="auto"/>
            </w:pPr>
            <w:r>
              <w:t>Terry Fleming</w:t>
            </w:r>
          </w:p>
          <w:p w14:paraId="55546AAD" w14:textId="77777777" w:rsidR="001D5F40" w:rsidRDefault="001D5F40" w:rsidP="00B166E6">
            <w:pPr>
              <w:spacing w:after="0" w:line="240" w:lineRule="auto"/>
            </w:pPr>
            <w:r>
              <w:t>Beth Christman</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228D5EB8" w14:textId="77777777" w:rsidR="008C4B31" w:rsidRDefault="001D5F40" w:rsidP="00B166E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May 30, 2018</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24777397" w14:textId="666517B0" w:rsidR="008C4B31" w:rsidRDefault="00747786"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Complete.</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159A2AEB" w14:textId="77777777" w:rsidR="008C4B31" w:rsidRDefault="001D5F40"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Recommend engaging with Erick Burress with the Clean Water Team.</w:t>
            </w:r>
          </w:p>
        </w:tc>
      </w:tr>
      <w:tr w:rsidR="008924CA" w:rsidRPr="00B166E6" w14:paraId="76954823" w14:textId="77777777" w:rsidTr="008C4B31">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38A2CCDF" w14:textId="77777777" w:rsidR="001D5F40" w:rsidRDefault="001D5F40" w:rsidP="00B166E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5</w:t>
            </w:r>
          </w:p>
        </w:tc>
        <w:tc>
          <w:tcPr>
            <w:tcW w:w="4408" w:type="dxa"/>
            <w:tcBorders>
              <w:top w:val="single" w:sz="4" w:space="0" w:color="auto"/>
              <w:left w:val="single" w:sz="4" w:space="0" w:color="auto"/>
              <w:bottom w:val="single" w:sz="4" w:space="0" w:color="auto"/>
              <w:right w:val="single" w:sz="4" w:space="0" w:color="auto"/>
            </w:tcBorders>
            <w:shd w:val="clear" w:color="auto" w:fill="EEEEEE"/>
            <w:vAlign w:val="center"/>
          </w:tcPr>
          <w:p w14:paraId="589A566F" w14:textId="3CAABDF2" w:rsidR="001D5F40" w:rsidRDefault="001D5F40" w:rsidP="008C4B31">
            <w:pPr>
              <w:pStyle w:val="ListParagraph"/>
              <w:numPr>
                <w:ilvl w:val="0"/>
                <w:numId w:val="4"/>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Charge the Clean Water Team and Healthy Watersheds Workgroup to interact with the </w:t>
            </w:r>
            <w:r w:rsidR="001004BB">
              <w:rPr>
                <w:rFonts w:ascii="Arial" w:eastAsia="Times New Roman" w:hAnsi="Arial" w:cs="Arial"/>
                <w:color w:val="000000"/>
                <w:sz w:val="19"/>
                <w:szCs w:val="19"/>
              </w:rPr>
              <w:t>National Hydrography Dataset (</w:t>
            </w:r>
            <w:r>
              <w:rPr>
                <w:rFonts w:ascii="Arial" w:eastAsia="Times New Roman" w:hAnsi="Arial" w:cs="Arial"/>
                <w:color w:val="000000"/>
                <w:sz w:val="19"/>
                <w:szCs w:val="19"/>
              </w:rPr>
              <w:t>NHD</w:t>
            </w:r>
            <w:r w:rsidR="001004BB">
              <w:rPr>
                <w:rFonts w:ascii="Arial" w:eastAsia="Times New Roman" w:hAnsi="Arial" w:cs="Arial"/>
                <w:color w:val="000000"/>
                <w:sz w:val="19"/>
                <w:szCs w:val="19"/>
              </w:rPr>
              <w:t>)</w:t>
            </w:r>
            <w:r>
              <w:rPr>
                <w:rFonts w:ascii="Arial" w:eastAsia="Times New Roman" w:hAnsi="Arial" w:cs="Arial"/>
                <w:color w:val="000000"/>
                <w:sz w:val="19"/>
                <w:szCs w:val="19"/>
              </w:rPr>
              <w:t xml:space="preserve"> </w:t>
            </w:r>
            <w:r w:rsidR="001004BB">
              <w:rPr>
                <w:rFonts w:ascii="Arial" w:eastAsia="Times New Roman" w:hAnsi="Arial" w:cs="Arial"/>
                <w:color w:val="000000"/>
                <w:sz w:val="19"/>
                <w:szCs w:val="19"/>
              </w:rPr>
              <w:t>S</w:t>
            </w:r>
            <w:r>
              <w:rPr>
                <w:rFonts w:ascii="Arial" w:eastAsia="Times New Roman" w:hAnsi="Arial" w:cs="Arial"/>
                <w:color w:val="000000"/>
                <w:sz w:val="19"/>
                <w:szCs w:val="19"/>
              </w:rPr>
              <w:t>teward to determine if there is data or opportunities to provide data to DWR to bolster the NHD efforts.</w:t>
            </w:r>
          </w:p>
        </w:tc>
        <w:tc>
          <w:tcPr>
            <w:tcW w:w="0" w:type="auto"/>
            <w:tcBorders>
              <w:top w:val="single" w:sz="4" w:space="0" w:color="auto"/>
              <w:left w:val="single" w:sz="4" w:space="0" w:color="auto"/>
              <w:bottom w:val="single" w:sz="4" w:space="0" w:color="auto"/>
              <w:right w:val="single" w:sz="4" w:space="0" w:color="auto"/>
            </w:tcBorders>
            <w:shd w:val="clear" w:color="auto" w:fill="EEEEEE"/>
            <w:noWrap/>
            <w:vAlign w:val="center"/>
          </w:tcPr>
          <w:p w14:paraId="33F2CED8" w14:textId="77777777" w:rsidR="008924CA" w:rsidRDefault="008924CA" w:rsidP="008924CA">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Kris Jones</w:t>
            </w:r>
          </w:p>
          <w:p w14:paraId="04F60B3D" w14:textId="3F68D84E" w:rsidR="001D5F40" w:rsidRDefault="008924CA" w:rsidP="008924CA">
            <w:pPr>
              <w:spacing w:after="0" w:line="240" w:lineRule="auto"/>
            </w:pPr>
            <w:r>
              <w:rPr>
                <w:rFonts w:ascii="Arial" w:eastAsia="Times New Roman" w:hAnsi="Arial" w:cs="Arial"/>
                <w:color w:val="000000"/>
                <w:sz w:val="19"/>
                <w:szCs w:val="19"/>
              </w:rPr>
              <w:t>Nick Martorano</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6E19E3AC" w14:textId="4078E94F" w:rsidR="001D5F40" w:rsidRDefault="00F13617" w:rsidP="00B166E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May 30, 2018</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72402662" w14:textId="658C99CF" w:rsidR="001D5F40" w:rsidRDefault="00747786"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Complete.</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220D62D5" w14:textId="327F19FD" w:rsidR="001D5F40" w:rsidRDefault="001D5F40" w:rsidP="00B166E6">
            <w:pPr>
              <w:spacing w:after="0" w:line="240" w:lineRule="auto"/>
              <w:rPr>
                <w:rFonts w:ascii="Arial" w:eastAsia="Times New Roman" w:hAnsi="Arial" w:cs="Arial"/>
                <w:color w:val="000000"/>
                <w:sz w:val="19"/>
                <w:szCs w:val="19"/>
              </w:rPr>
            </w:pPr>
          </w:p>
        </w:tc>
      </w:tr>
      <w:tr w:rsidR="008924CA" w:rsidRPr="00B166E6" w14:paraId="29E83929" w14:textId="77777777" w:rsidTr="008C4B31">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57FD60D9" w14:textId="77777777" w:rsidR="001D5F40" w:rsidRDefault="001D5F40" w:rsidP="00B166E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6</w:t>
            </w:r>
          </w:p>
        </w:tc>
        <w:tc>
          <w:tcPr>
            <w:tcW w:w="4408" w:type="dxa"/>
            <w:tcBorders>
              <w:top w:val="single" w:sz="4" w:space="0" w:color="auto"/>
              <w:left w:val="single" w:sz="4" w:space="0" w:color="auto"/>
              <w:bottom w:val="single" w:sz="4" w:space="0" w:color="auto"/>
              <w:right w:val="single" w:sz="4" w:space="0" w:color="auto"/>
            </w:tcBorders>
            <w:shd w:val="clear" w:color="auto" w:fill="EEEEEE"/>
            <w:vAlign w:val="center"/>
          </w:tcPr>
          <w:p w14:paraId="2E7941AB" w14:textId="77777777" w:rsidR="001D5F40" w:rsidRDefault="001D5F40" w:rsidP="008C4B31">
            <w:pPr>
              <w:pStyle w:val="ListParagraph"/>
              <w:numPr>
                <w:ilvl w:val="0"/>
                <w:numId w:val="4"/>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Provide Comments to DWR on the Draft Strategy documents.</w:t>
            </w:r>
          </w:p>
          <w:p w14:paraId="7CD918FB" w14:textId="77777777" w:rsidR="00E26D65" w:rsidRDefault="00E42BB5" w:rsidP="00E26D65">
            <w:pPr>
              <w:pStyle w:val="ListParagraph"/>
              <w:numPr>
                <w:ilvl w:val="0"/>
                <w:numId w:val="4"/>
              </w:numPr>
              <w:spacing w:after="0" w:line="240" w:lineRule="auto"/>
              <w:rPr>
                <w:rFonts w:ascii="Arial" w:eastAsia="Times New Roman" w:hAnsi="Arial" w:cs="Arial"/>
                <w:color w:val="000000"/>
                <w:sz w:val="19"/>
                <w:szCs w:val="19"/>
              </w:rPr>
            </w:pPr>
            <w:hyperlink r:id="rId8" w:history="1">
              <w:r w:rsidR="00E26D65" w:rsidRPr="008A00AA">
                <w:rPr>
                  <w:rStyle w:val="Hyperlink"/>
                  <w:rFonts w:ascii="Arial" w:eastAsia="Times New Roman" w:hAnsi="Arial" w:cs="Arial"/>
                  <w:sz w:val="19"/>
                  <w:szCs w:val="19"/>
                </w:rPr>
                <w:t>https://www.water.ca.gov/Programs/All-Programs/AB-1755</w:t>
              </w:r>
            </w:hyperlink>
            <w:r w:rsidR="00E26D65">
              <w:rPr>
                <w:rFonts w:ascii="Arial" w:eastAsia="Times New Roman" w:hAnsi="Arial" w:cs="Arial"/>
                <w:color w:val="000000"/>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EEEEEE"/>
            <w:noWrap/>
            <w:vAlign w:val="center"/>
          </w:tcPr>
          <w:p w14:paraId="2FA0498C" w14:textId="77777777" w:rsidR="001D5F40" w:rsidRDefault="001D5F40" w:rsidP="00B166E6">
            <w:pPr>
              <w:spacing w:after="0" w:line="240" w:lineRule="auto"/>
            </w:pPr>
            <w:r>
              <w:t>The Council</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33325D25" w14:textId="77777777" w:rsidR="001D5F40" w:rsidRDefault="001D5F40" w:rsidP="00B166E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March 16, 2018</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2E2C33C0" w14:textId="4BD93989" w:rsidR="001D5F40" w:rsidRDefault="00747786"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Complete.</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70CA2862" w14:textId="77777777" w:rsidR="001D5F40" w:rsidRDefault="00E26D65"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Provide comments to: </w:t>
            </w:r>
            <w:hyperlink r:id="rId9" w:history="1">
              <w:r w:rsidRPr="008A00AA">
                <w:rPr>
                  <w:rStyle w:val="Hyperlink"/>
                  <w:rFonts w:ascii="Arial" w:eastAsia="Times New Roman" w:hAnsi="Arial" w:cs="Arial"/>
                  <w:sz w:val="19"/>
                  <w:szCs w:val="19"/>
                </w:rPr>
                <w:t>ab1755@water.ca.gov</w:t>
              </w:r>
            </w:hyperlink>
          </w:p>
          <w:p w14:paraId="167C3D6D" w14:textId="77777777" w:rsidR="00E26D65" w:rsidRDefault="00E26D65"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ATTN: Christina McCready</w:t>
            </w:r>
          </w:p>
          <w:p w14:paraId="374D41F6" w14:textId="77777777" w:rsidR="00E26D65" w:rsidRDefault="00E26D65"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Fax: 916-651-9289</w:t>
            </w:r>
          </w:p>
        </w:tc>
      </w:tr>
      <w:tr w:rsidR="008924CA" w:rsidRPr="00B166E6" w14:paraId="3A609784" w14:textId="77777777" w:rsidTr="008C4B31">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4CE5959D" w14:textId="77777777" w:rsidR="001D5F40" w:rsidRDefault="00E26D65" w:rsidP="00B166E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6</w:t>
            </w:r>
          </w:p>
        </w:tc>
        <w:tc>
          <w:tcPr>
            <w:tcW w:w="4408" w:type="dxa"/>
            <w:tcBorders>
              <w:top w:val="single" w:sz="4" w:space="0" w:color="auto"/>
              <w:left w:val="single" w:sz="4" w:space="0" w:color="auto"/>
              <w:bottom w:val="single" w:sz="4" w:space="0" w:color="auto"/>
              <w:right w:val="single" w:sz="4" w:space="0" w:color="auto"/>
            </w:tcBorders>
            <w:shd w:val="clear" w:color="auto" w:fill="EEEEEE"/>
            <w:vAlign w:val="center"/>
          </w:tcPr>
          <w:p w14:paraId="1EA978F6" w14:textId="0731D4EF" w:rsidR="001D5F40" w:rsidRDefault="00E26D65" w:rsidP="00E26D65">
            <w:pPr>
              <w:pStyle w:val="ListParagraph"/>
              <w:numPr>
                <w:ilvl w:val="0"/>
                <w:numId w:val="4"/>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Provide sprin</w:t>
            </w:r>
            <w:r w:rsidR="00F13617">
              <w:rPr>
                <w:rFonts w:ascii="Arial" w:eastAsia="Times New Roman" w:hAnsi="Arial" w:cs="Arial"/>
                <w:color w:val="000000"/>
                <w:sz w:val="19"/>
                <w:szCs w:val="19"/>
              </w:rPr>
              <w:t>g AB1755 finance letter to the C</w:t>
            </w:r>
            <w:r>
              <w:rPr>
                <w:rFonts w:ascii="Arial" w:eastAsia="Times New Roman" w:hAnsi="Arial" w:cs="Arial"/>
                <w:color w:val="000000"/>
                <w:sz w:val="19"/>
                <w:szCs w:val="19"/>
              </w:rPr>
              <w:t xml:space="preserve">ouncil. </w:t>
            </w:r>
          </w:p>
        </w:tc>
        <w:tc>
          <w:tcPr>
            <w:tcW w:w="0" w:type="auto"/>
            <w:tcBorders>
              <w:top w:val="single" w:sz="4" w:space="0" w:color="auto"/>
              <w:left w:val="single" w:sz="4" w:space="0" w:color="auto"/>
              <w:bottom w:val="single" w:sz="4" w:space="0" w:color="auto"/>
              <w:right w:val="single" w:sz="4" w:space="0" w:color="auto"/>
            </w:tcBorders>
            <w:shd w:val="clear" w:color="auto" w:fill="EEEEEE"/>
            <w:noWrap/>
            <w:vAlign w:val="center"/>
          </w:tcPr>
          <w:p w14:paraId="66922F6F" w14:textId="77777777" w:rsidR="001D5F40" w:rsidRDefault="00E26D65" w:rsidP="00B166E6">
            <w:pPr>
              <w:spacing w:after="0" w:line="240" w:lineRule="auto"/>
            </w:pPr>
            <w:r>
              <w:t>Greg Gearhart</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1132ACC3" w14:textId="3F4694D6" w:rsidR="001D5F40" w:rsidRDefault="00F13617" w:rsidP="00B166E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May 30, 2018</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601A7CD8" w14:textId="29F4E31E" w:rsidR="001D5F40" w:rsidRDefault="00747786"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Complete.</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733459A9" w14:textId="77777777" w:rsidR="001D5F40" w:rsidRDefault="00E26D65" w:rsidP="00E26D6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Outgrowth from discussion on funding for the AB1755 efforts.</w:t>
            </w:r>
          </w:p>
        </w:tc>
      </w:tr>
      <w:tr w:rsidR="008924CA" w:rsidRPr="00B166E6" w14:paraId="29CDA097" w14:textId="77777777" w:rsidTr="008C4B31">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26A164D1" w14:textId="77777777" w:rsidR="00E26D65" w:rsidRDefault="00E26D65" w:rsidP="00B166E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6</w:t>
            </w:r>
          </w:p>
        </w:tc>
        <w:tc>
          <w:tcPr>
            <w:tcW w:w="4408" w:type="dxa"/>
            <w:tcBorders>
              <w:top w:val="single" w:sz="4" w:space="0" w:color="auto"/>
              <w:left w:val="single" w:sz="4" w:space="0" w:color="auto"/>
              <w:bottom w:val="single" w:sz="4" w:space="0" w:color="auto"/>
              <w:right w:val="single" w:sz="4" w:space="0" w:color="auto"/>
            </w:tcBorders>
            <w:shd w:val="clear" w:color="auto" w:fill="EEEEEE"/>
            <w:vAlign w:val="center"/>
          </w:tcPr>
          <w:p w14:paraId="18A572CE" w14:textId="6E7FFE52" w:rsidR="00E26D65" w:rsidRDefault="00E26D65" w:rsidP="008924CA">
            <w:pPr>
              <w:pStyle w:val="ListParagraph"/>
              <w:numPr>
                <w:ilvl w:val="0"/>
                <w:numId w:val="4"/>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Discuss and better </w:t>
            </w:r>
            <w:r w:rsidR="008924CA">
              <w:rPr>
                <w:rFonts w:ascii="Arial" w:eastAsia="Times New Roman" w:hAnsi="Arial" w:cs="Arial"/>
                <w:color w:val="000000"/>
                <w:sz w:val="19"/>
                <w:szCs w:val="19"/>
              </w:rPr>
              <w:t xml:space="preserve">flesh </w:t>
            </w:r>
            <w:r>
              <w:rPr>
                <w:rFonts w:ascii="Arial" w:eastAsia="Times New Roman" w:hAnsi="Arial" w:cs="Arial"/>
                <w:color w:val="000000"/>
                <w:sz w:val="19"/>
                <w:szCs w:val="19"/>
              </w:rPr>
              <w:t>out the nexus between AB1755 and SB1070 and opportunities for collaboration and coordination.</w:t>
            </w:r>
          </w:p>
        </w:tc>
        <w:tc>
          <w:tcPr>
            <w:tcW w:w="0" w:type="auto"/>
            <w:tcBorders>
              <w:top w:val="single" w:sz="4" w:space="0" w:color="auto"/>
              <w:left w:val="single" w:sz="4" w:space="0" w:color="auto"/>
              <w:bottom w:val="single" w:sz="4" w:space="0" w:color="auto"/>
              <w:right w:val="single" w:sz="4" w:space="0" w:color="auto"/>
            </w:tcBorders>
            <w:shd w:val="clear" w:color="auto" w:fill="EEEEEE"/>
            <w:noWrap/>
            <w:vAlign w:val="center"/>
          </w:tcPr>
          <w:p w14:paraId="1E320A40" w14:textId="77777777" w:rsidR="00E26D65" w:rsidRDefault="00E26D65" w:rsidP="00B166E6">
            <w:pPr>
              <w:spacing w:after="0" w:line="240" w:lineRule="auto"/>
            </w:pPr>
            <w:r>
              <w:t>Steve Weisberg</w:t>
            </w:r>
          </w:p>
          <w:p w14:paraId="00C002AF" w14:textId="77777777" w:rsidR="00E26D65" w:rsidRDefault="00E26D65" w:rsidP="00B166E6">
            <w:pPr>
              <w:spacing w:after="0" w:line="240" w:lineRule="auto"/>
            </w:pPr>
            <w:r>
              <w:t>Chris McCready</w:t>
            </w:r>
          </w:p>
          <w:p w14:paraId="6133A759" w14:textId="77777777" w:rsidR="00E26D65" w:rsidRDefault="00E26D65" w:rsidP="00B166E6">
            <w:pPr>
              <w:spacing w:after="0" w:line="240" w:lineRule="auto"/>
            </w:pPr>
            <w:r>
              <w:t>Greg Gearhart</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15A7EEE2" w14:textId="77777777" w:rsidR="00E26D65" w:rsidRDefault="008924CA" w:rsidP="00B166E6">
            <w:pPr>
              <w:spacing w:after="0" w:line="240" w:lineRule="auto"/>
              <w:jc w:val="center"/>
              <w:rPr>
                <w:rFonts w:ascii="Arial" w:eastAsia="Times New Roman" w:hAnsi="Arial" w:cs="Arial"/>
                <w:color w:val="000000"/>
                <w:sz w:val="19"/>
                <w:szCs w:val="19"/>
              </w:rPr>
            </w:pPr>
            <w:r w:rsidRPr="008924CA">
              <w:rPr>
                <w:rFonts w:ascii="Arial" w:eastAsia="Times New Roman" w:hAnsi="Arial" w:cs="Arial"/>
                <w:color w:val="000000"/>
                <w:sz w:val="19"/>
                <w:szCs w:val="19"/>
              </w:rPr>
              <w:t>May 30, 2018</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6684021B" w14:textId="4C172AC7" w:rsidR="00E26D65" w:rsidRDefault="00747786"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Complete.</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7151B3E0" w14:textId="77777777" w:rsidR="00E26D65" w:rsidRDefault="00E26D65"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Greg will ensure participation from the CEDEN QA group,</w:t>
            </w:r>
          </w:p>
          <w:p w14:paraId="666E920E" w14:textId="77777777" w:rsidR="00E26D65" w:rsidRDefault="00E26D65" w:rsidP="00B166E6">
            <w:pPr>
              <w:spacing w:after="0" w:line="240" w:lineRule="auto"/>
              <w:rPr>
                <w:rFonts w:ascii="Arial" w:eastAsia="Times New Roman" w:hAnsi="Arial" w:cs="Arial"/>
                <w:color w:val="000000"/>
                <w:sz w:val="19"/>
                <w:szCs w:val="19"/>
              </w:rPr>
            </w:pPr>
          </w:p>
          <w:p w14:paraId="3AE622B0" w14:textId="796BB621" w:rsidR="00E26D65" w:rsidRDefault="008924CA" w:rsidP="008924CA">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Also engage </w:t>
            </w:r>
            <w:r w:rsidR="00E26D65">
              <w:rPr>
                <w:rFonts w:ascii="Arial" w:eastAsia="Times New Roman" w:hAnsi="Arial" w:cs="Arial"/>
                <w:color w:val="000000"/>
                <w:sz w:val="19"/>
                <w:szCs w:val="19"/>
              </w:rPr>
              <w:t>Steering Committee</w:t>
            </w:r>
            <w:r>
              <w:rPr>
                <w:rFonts w:ascii="Arial" w:eastAsia="Times New Roman" w:hAnsi="Arial" w:cs="Arial"/>
                <w:color w:val="000000"/>
                <w:sz w:val="19"/>
                <w:szCs w:val="19"/>
              </w:rPr>
              <w:t xml:space="preserve"> Co-Chair, Karen Minor (DFW), as well as Council staff for these discussions.</w:t>
            </w:r>
          </w:p>
        </w:tc>
      </w:tr>
      <w:tr w:rsidR="008924CA" w:rsidRPr="00B166E6" w14:paraId="6C411C01" w14:textId="77777777" w:rsidTr="008C4B31">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509694D9" w14:textId="77777777" w:rsidR="00E26D65" w:rsidRDefault="00E26D65" w:rsidP="00B166E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7</w:t>
            </w:r>
          </w:p>
        </w:tc>
        <w:tc>
          <w:tcPr>
            <w:tcW w:w="4408" w:type="dxa"/>
            <w:tcBorders>
              <w:top w:val="single" w:sz="4" w:space="0" w:color="auto"/>
              <w:left w:val="single" w:sz="4" w:space="0" w:color="auto"/>
              <w:bottom w:val="single" w:sz="4" w:space="0" w:color="auto"/>
              <w:right w:val="single" w:sz="4" w:space="0" w:color="auto"/>
            </w:tcBorders>
            <w:shd w:val="clear" w:color="auto" w:fill="EEEEEE"/>
            <w:vAlign w:val="center"/>
          </w:tcPr>
          <w:p w14:paraId="3BD93A6D" w14:textId="77777777" w:rsidR="00E26D65" w:rsidRDefault="00E26D65" w:rsidP="00E26D65">
            <w:pPr>
              <w:pStyle w:val="ListParagraph"/>
              <w:numPr>
                <w:ilvl w:val="0"/>
                <w:numId w:val="4"/>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Work with Greg on website implementation to ensure the new portal meets the Water Board format requirements.</w:t>
            </w:r>
          </w:p>
        </w:tc>
        <w:tc>
          <w:tcPr>
            <w:tcW w:w="0" w:type="auto"/>
            <w:tcBorders>
              <w:top w:val="single" w:sz="4" w:space="0" w:color="auto"/>
              <w:left w:val="single" w:sz="4" w:space="0" w:color="auto"/>
              <w:bottom w:val="single" w:sz="4" w:space="0" w:color="auto"/>
              <w:right w:val="single" w:sz="4" w:space="0" w:color="auto"/>
            </w:tcBorders>
            <w:shd w:val="clear" w:color="auto" w:fill="EEEEEE"/>
            <w:noWrap/>
            <w:vAlign w:val="center"/>
          </w:tcPr>
          <w:p w14:paraId="17A3292A" w14:textId="77777777" w:rsidR="00E26D65" w:rsidRDefault="004A2791" w:rsidP="00B166E6">
            <w:pPr>
              <w:spacing w:after="0" w:line="240" w:lineRule="auto"/>
            </w:pPr>
            <w:r>
              <w:t>Kris Jones</w:t>
            </w:r>
          </w:p>
          <w:p w14:paraId="696EE142" w14:textId="77777777" w:rsidR="004A2791" w:rsidRDefault="004A2791" w:rsidP="00B166E6">
            <w:pPr>
              <w:spacing w:after="0" w:line="240" w:lineRule="auto"/>
            </w:pPr>
            <w:r>
              <w:t>Amy</w:t>
            </w:r>
            <w:r w:rsidR="007318D1">
              <w:t>e</w:t>
            </w:r>
            <w:r>
              <w:t xml:space="preserve"> Osti</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5DC4993C" w14:textId="77777777" w:rsidR="00E26D65" w:rsidRDefault="004A2791" w:rsidP="00B166E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March 5, 2018</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5A378117" w14:textId="77777777" w:rsidR="00E26D65" w:rsidRDefault="004A2791"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In progress</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1E603795" w14:textId="5FCDFE86" w:rsidR="00E26D65" w:rsidRDefault="00DC73DB"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34 North used the i-frame and this process should be smooth.</w:t>
            </w:r>
          </w:p>
        </w:tc>
      </w:tr>
      <w:tr w:rsidR="008924CA" w:rsidRPr="00B166E6" w14:paraId="19BB78F6" w14:textId="77777777" w:rsidTr="008C4B31">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18DC3A24" w14:textId="77777777" w:rsidR="004A2791" w:rsidRDefault="004A2791" w:rsidP="00B166E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lastRenderedPageBreak/>
              <w:t>7</w:t>
            </w:r>
          </w:p>
        </w:tc>
        <w:tc>
          <w:tcPr>
            <w:tcW w:w="4408" w:type="dxa"/>
            <w:tcBorders>
              <w:top w:val="single" w:sz="4" w:space="0" w:color="auto"/>
              <w:left w:val="single" w:sz="4" w:space="0" w:color="auto"/>
              <w:bottom w:val="single" w:sz="4" w:space="0" w:color="auto"/>
              <w:right w:val="single" w:sz="4" w:space="0" w:color="auto"/>
            </w:tcBorders>
            <w:shd w:val="clear" w:color="auto" w:fill="EEEEEE"/>
            <w:vAlign w:val="center"/>
          </w:tcPr>
          <w:p w14:paraId="53AF4095" w14:textId="77777777" w:rsidR="004A2791" w:rsidRDefault="004A2791" w:rsidP="00E26D65">
            <w:pPr>
              <w:pStyle w:val="ListParagraph"/>
              <w:numPr>
                <w:ilvl w:val="0"/>
                <w:numId w:val="4"/>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Contact Phil Markle regarding the estuary portal subcommittee meeting information.</w:t>
            </w:r>
          </w:p>
        </w:tc>
        <w:tc>
          <w:tcPr>
            <w:tcW w:w="0" w:type="auto"/>
            <w:tcBorders>
              <w:top w:val="single" w:sz="4" w:space="0" w:color="auto"/>
              <w:left w:val="single" w:sz="4" w:space="0" w:color="auto"/>
              <w:bottom w:val="single" w:sz="4" w:space="0" w:color="auto"/>
              <w:right w:val="single" w:sz="4" w:space="0" w:color="auto"/>
            </w:tcBorders>
            <w:shd w:val="clear" w:color="auto" w:fill="EEEEEE"/>
            <w:noWrap/>
            <w:vAlign w:val="center"/>
          </w:tcPr>
          <w:p w14:paraId="054D753D" w14:textId="77777777" w:rsidR="004A2791" w:rsidRDefault="004A2791" w:rsidP="00B166E6">
            <w:pPr>
              <w:spacing w:after="0" w:line="240" w:lineRule="auto"/>
            </w:pPr>
            <w:r>
              <w:t>Kris Jones</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0797683A" w14:textId="77777777" w:rsidR="004A2791" w:rsidRDefault="004A2791" w:rsidP="00B166E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56861BFC" w14:textId="77777777" w:rsidR="004A2791" w:rsidRDefault="004A2791"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In progress</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71EC851C" w14:textId="77777777" w:rsidR="004A2791" w:rsidRDefault="004A2791"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Provide the information prior to the meeting time.</w:t>
            </w:r>
          </w:p>
        </w:tc>
      </w:tr>
      <w:tr w:rsidR="008924CA" w:rsidRPr="00B166E6" w14:paraId="3B73B983" w14:textId="77777777" w:rsidTr="008C4B31">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481C3D86" w14:textId="77777777" w:rsidR="004A2791" w:rsidRDefault="004A2791" w:rsidP="00B166E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8</w:t>
            </w:r>
          </w:p>
        </w:tc>
        <w:tc>
          <w:tcPr>
            <w:tcW w:w="4408" w:type="dxa"/>
            <w:tcBorders>
              <w:top w:val="single" w:sz="4" w:space="0" w:color="auto"/>
              <w:left w:val="single" w:sz="4" w:space="0" w:color="auto"/>
              <w:bottom w:val="single" w:sz="4" w:space="0" w:color="auto"/>
              <w:right w:val="single" w:sz="4" w:space="0" w:color="auto"/>
            </w:tcBorders>
            <w:shd w:val="clear" w:color="auto" w:fill="EEEEEE"/>
            <w:vAlign w:val="center"/>
          </w:tcPr>
          <w:p w14:paraId="7E711471" w14:textId="77777777" w:rsidR="004A2791" w:rsidRDefault="004A2791" w:rsidP="00E26D65">
            <w:pPr>
              <w:pStyle w:val="ListParagraph"/>
              <w:numPr>
                <w:ilvl w:val="0"/>
                <w:numId w:val="4"/>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Develop the Marine Protected Areas item.</w:t>
            </w:r>
          </w:p>
        </w:tc>
        <w:tc>
          <w:tcPr>
            <w:tcW w:w="0" w:type="auto"/>
            <w:tcBorders>
              <w:top w:val="single" w:sz="4" w:space="0" w:color="auto"/>
              <w:left w:val="single" w:sz="4" w:space="0" w:color="auto"/>
              <w:bottom w:val="single" w:sz="4" w:space="0" w:color="auto"/>
              <w:right w:val="single" w:sz="4" w:space="0" w:color="auto"/>
            </w:tcBorders>
            <w:shd w:val="clear" w:color="auto" w:fill="EEEEEE"/>
            <w:noWrap/>
            <w:vAlign w:val="center"/>
          </w:tcPr>
          <w:p w14:paraId="532A404A" w14:textId="77777777" w:rsidR="004A2791" w:rsidRDefault="004A2791" w:rsidP="00B166E6">
            <w:pPr>
              <w:spacing w:after="0" w:line="240" w:lineRule="auto"/>
            </w:pPr>
            <w:r>
              <w:t>Ray Heimstra</w:t>
            </w:r>
          </w:p>
          <w:p w14:paraId="16F13FDC" w14:textId="77777777" w:rsidR="004A2791" w:rsidRDefault="004A2791" w:rsidP="00B166E6">
            <w:pPr>
              <w:spacing w:after="0" w:line="240" w:lineRule="auto"/>
            </w:pPr>
            <w:r>
              <w:t>Steve Weisberg</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402BA0C1" w14:textId="25211B81" w:rsidR="004A2791" w:rsidRDefault="004A2791" w:rsidP="007318D1">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 xml:space="preserve">May </w:t>
            </w:r>
            <w:r w:rsidR="007318D1">
              <w:rPr>
                <w:rFonts w:ascii="Arial" w:eastAsia="Times New Roman" w:hAnsi="Arial" w:cs="Arial"/>
                <w:color w:val="000000"/>
                <w:sz w:val="19"/>
                <w:szCs w:val="19"/>
              </w:rPr>
              <w:t>11</w:t>
            </w:r>
            <w:r>
              <w:rPr>
                <w:rFonts w:ascii="Arial" w:eastAsia="Times New Roman" w:hAnsi="Arial" w:cs="Arial"/>
                <w:color w:val="000000"/>
                <w:sz w:val="19"/>
                <w:szCs w:val="19"/>
              </w:rPr>
              <w:t>, 2018</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64C2F10A" w14:textId="1BA2CD5D" w:rsidR="004A2791" w:rsidRDefault="00747786" w:rsidP="00B166E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Complete.</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25A6002D" w14:textId="77777777" w:rsidR="004A2791" w:rsidRDefault="004A2791" w:rsidP="004A2791">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Ray stated this was</w:t>
            </w:r>
            <w:r w:rsidR="007318D1">
              <w:rPr>
                <w:rFonts w:ascii="Arial" w:eastAsia="Times New Roman" w:hAnsi="Arial" w:cs="Arial"/>
                <w:color w:val="000000"/>
                <w:sz w:val="19"/>
                <w:szCs w:val="19"/>
              </w:rPr>
              <w:t xml:space="preserve"> of</w:t>
            </w:r>
            <w:r>
              <w:rPr>
                <w:rFonts w:ascii="Arial" w:eastAsia="Times New Roman" w:hAnsi="Arial" w:cs="Arial"/>
                <w:color w:val="000000"/>
                <w:sz w:val="19"/>
                <w:szCs w:val="19"/>
              </w:rPr>
              <w:t xml:space="preserve"> significant interest and he had contacts from Orange County that would like to participate.</w:t>
            </w:r>
          </w:p>
          <w:p w14:paraId="6C617545" w14:textId="77777777" w:rsidR="004A2791" w:rsidRDefault="004A2791" w:rsidP="004A2791">
            <w:pPr>
              <w:spacing w:after="0" w:line="240" w:lineRule="auto"/>
              <w:rPr>
                <w:rFonts w:ascii="Arial" w:eastAsia="Times New Roman" w:hAnsi="Arial" w:cs="Arial"/>
                <w:color w:val="000000"/>
                <w:sz w:val="19"/>
                <w:szCs w:val="19"/>
              </w:rPr>
            </w:pPr>
          </w:p>
          <w:p w14:paraId="71DCB75F" w14:textId="0228FC82" w:rsidR="004A2791" w:rsidRDefault="004A2791" w:rsidP="007318D1">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Steve mentioned an effort in San Diego and potential contacts that would also like to participate.</w:t>
            </w:r>
          </w:p>
        </w:tc>
      </w:tr>
    </w:tbl>
    <w:p w14:paraId="61A0B61F" w14:textId="77777777" w:rsidR="00B166E6" w:rsidRPr="00B166E6" w:rsidRDefault="00B166E6" w:rsidP="00B166E6">
      <w:pPr>
        <w:pStyle w:val="Heading1"/>
        <w:rPr>
          <w:rFonts w:eastAsia="Times New Roman"/>
        </w:rPr>
      </w:pPr>
      <w:bookmarkStart w:id="2" w:name="Action_Items_from_5.2F7.2F2013_Meeting"/>
      <w:bookmarkStart w:id="3" w:name="_Ref473632432"/>
      <w:bookmarkEnd w:id="2"/>
      <w:r w:rsidRPr="00B166E6">
        <w:rPr>
          <w:rFonts w:eastAsia="Times New Roman"/>
        </w:rPr>
        <w:t>Action Items from 5/</w:t>
      </w:r>
      <w:r w:rsidR="00DE01C5">
        <w:rPr>
          <w:rFonts w:eastAsia="Times New Roman"/>
        </w:rPr>
        <w:t>30</w:t>
      </w:r>
      <w:r w:rsidRPr="00B166E6">
        <w:rPr>
          <w:rFonts w:eastAsia="Times New Roman"/>
        </w:rPr>
        <w:t>/201</w:t>
      </w:r>
      <w:r w:rsidR="00DE01C5">
        <w:rPr>
          <w:rFonts w:eastAsia="Times New Roman"/>
        </w:rPr>
        <w:t>8</w:t>
      </w:r>
      <w:r w:rsidRPr="00B166E6">
        <w:rPr>
          <w:rFonts w:eastAsia="Times New Roman"/>
        </w:rPr>
        <w:t xml:space="preserve"> </w:t>
      </w:r>
      <w:r w:rsidR="00DE01C5">
        <w:rPr>
          <w:rFonts w:eastAsia="Times New Roman"/>
        </w:rPr>
        <w:t xml:space="preserve">Council </w:t>
      </w:r>
      <w:r w:rsidRPr="00B166E6">
        <w:rPr>
          <w:rFonts w:eastAsia="Times New Roman"/>
        </w:rPr>
        <w:t>Meeting</w:t>
      </w:r>
      <w:bookmarkEnd w:id="3"/>
    </w:p>
    <w:tbl>
      <w:tblPr>
        <w:tblW w:w="13042" w:type="dxa"/>
        <w:tblCellSpacing w:w="7" w:type="dxa"/>
        <w:tblInd w:w="3" w:type="dxa"/>
        <w:tblBorders>
          <w:top w:val="single" w:sz="6" w:space="0" w:color="A9A9A9"/>
          <w:left w:val="single" w:sz="6" w:space="0" w:color="A9A9A9"/>
          <w:bottom w:val="single" w:sz="6" w:space="0" w:color="A9A9A9"/>
          <w:right w:val="single" w:sz="6" w:space="0" w:color="A9A9A9"/>
        </w:tblBorders>
        <w:shd w:val="clear" w:color="auto" w:fill="FFFFFF"/>
        <w:tblCellMar>
          <w:top w:w="30" w:type="dxa"/>
          <w:left w:w="30" w:type="dxa"/>
          <w:bottom w:w="30" w:type="dxa"/>
          <w:right w:w="30" w:type="dxa"/>
        </w:tblCellMar>
        <w:tblLook w:val="04A0" w:firstRow="1" w:lastRow="0" w:firstColumn="1" w:lastColumn="0" w:noHBand="0" w:noVBand="1"/>
      </w:tblPr>
      <w:tblGrid>
        <w:gridCol w:w="968"/>
        <w:gridCol w:w="4322"/>
        <w:gridCol w:w="1630"/>
        <w:gridCol w:w="1050"/>
        <w:gridCol w:w="949"/>
        <w:gridCol w:w="4123"/>
      </w:tblGrid>
      <w:tr w:rsidR="00747786" w:rsidRPr="00B166E6" w14:paraId="16D8C5F5" w14:textId="77777777" w:rsidTr="00747786">
        <w:trPr>
          <w:trHeight w:val="525"/>
          <w:tblCellSpacing w:w="7" w:type="dxa"/>
        </w:trPr>
        <w:tc>
          <w:tcPr>
            <w:tcW w:w="949" w:type="dxa"/>
            <w:tcBorders>
              <w:top w:val="single" w:sz="4" w:space="0" w:color="auto"/>
              <w:left w:val="single" w:sz="4" w:space="0" w:color="auto"/>
              <w:bottom w:val="single" w:sz="4" w:space="0" w:color="auto"/>
              <w:right w:val="single" w:sz="4" w:space="0" w:color="auto"/>
            </w:tcBorders>
            <w:shd w:val="clear" w:color="auto" w:fill="B0C4DE"/>
            <w:vAlign w:val="center"/>
            <w:hideMark/>
          </w:tcPr>
          <w:p w14:paraId="6D77B3CD" w14:textId="77777777" w:rsidR="00DE01C5" w:rsidRPr="00B166E6" w:rsidRDefault="00DE01C5" w:rsidP="00DE01C5">
            <w:pPr>
              <w:spacing w:after="0" w:line="240" w:lineRule="auto"/>
              <w:jc w:val="center"/>
              <w:rPr>
                <w:rFonts w:ascii="Arial" w:eastAsia="Times New Roman" w:hAnsi="Arial" w:cs="Arial"/>
                <w:b/>
                <w:bCs/>
                <w:color w:val="000000"/>
                <w:sz w:val="19"/>
                <w:szCs w:val="19"/>
              </w:rPr>
            </w:pPr>
            <w:r>
              <w:rPr>
                <w:rFonts w:ascii="Arial" w:eastAsia="Times New Roman" w:hAnsi="Arial" w:cs="Arial"/>
                <w:b/>
                <w:bCs/>
                <w:color w:val="000000"/>
                <w:sz w:val="19"/>
                <w:szCs w:val="19"/>
              </w:rPr>
              <w:t xml:space="preserve">Agenda Item </w:t>
            </w:r>
            <w:r w:rsidRPr="00B166E6">
              <w:rPr>
                <w:rFonts w:ascii="Arial" w:eastAsia="Times New Roman" w:hAnsi="Arial" w:cs="Arial"/>
                <w:b/>
                <w:bCs/>
                <w:color w:val="000000"/>
                <w:sz w:val="19"/>
                <w:szCs w:val="19"/>
              </w:rPr>
              <w:t>#</w:t>
            </w:r>
          </w:p>
        </w:tc>
        <w:tc>
          <w:tcPr>
            <w:tcW w:w="4328" w:type="dxa"/>
            <w:tcBorders>
              <w:top w:val="single" w:sz="4" w:space="0" w:color="auto"/>
              <w:left w:val="single" w:sz="4" w:space="0" w:color="auto"/>
              <w:bottom w:val="single" w:sz="4" w:space="0" w:color="auto"/>
              <w:right w:val="single" w:sz="4" w:space="0" w:color="auto"/>
            </w:tcBorders>
            <w:shd w:val="clear" w:color="auto" w:fill="B0C4DE"/>
            <w:vAlign w:val="center"/>
            <w:hideMark/>
          </w:tcPr>
          <w:p w14:paraId="2439B8EF" w14:textId="77777777" w:rsidR="00DE01C5" w:rsidRPr="00B166E6" w:rsidRDefault="00DE01C5" w:rsidP="00DE01C5">
            <w:pPr>
              <w:spacing w:after="0" w:line="240" w:lineRule="auto"/>
              <w:jc w:val="center"/>
              <w:rPr>
                <w:rFonts w:ascii="Arial" w:eastAsia="Times New Roman" w:hAnsi="Arial" w:cs="Arial"/>
                <w:b/>
                <w:bCs/>
                <w:color w:val="000000"/>
                <w:sz w:val="19"/>
                <w:szCs w:val="19"/>
              </w:rPr>
            </w:pPr>
            <w:r w:rsidRPr="00B166E6">
              <w:rPr>
                <w:rFonts w:ascii="Arial" w:eastAsia="Times New Roman" w:hAnsi="Arial" w:cs="Arial"/>
                <w:b/>
                <w:bCs/>
                <w:color w:val="000000"/>
                <w:sz w:val="19"/>
                <w:szCs w:val="19"/>
              </w:rPr>
              <w:t xml:space="preserve">Action </w:t>
            </w:r>
          </w:p>
        </w:tc>
        <w:tc>
          <w:tcPr>
            <w:tcW w:w="1596" w:type="dxa"/>
            <w:tcBorders>
              <w:top w:val="single" w:sz="4" w:space="0" w:color="auto"/>
              <w:left w:val="single" w:sz="4" w:space="0" w:color="auto"/>
              <w:bottom w:val="single" w:sz="4" w:space="0" w:color="auto"/>
              <w:right w:val="single" w:sz="4" w:space="0" w:color="auto"/>
            </w:tcBorders>
            <w:shd w:val="clear" w:color="auto" w:fill="B0C4DE"/>
            <w:vAlign w:val="center"/>
            <w:hideMark/>
          </w:tcPr>
          <w:p w14:paraId="55786D3C" w14:textId="77777777" w:rsidR="00DE01C5" w:rsidRPr="00B166E6" w:rsidRDefault="00DE01C5" w:rsidP="00DE01C5">
            <w:pPr>
              <w:spacing w:after="0" w:line="240" w:lineRule="auto"/>
              <w:jc w:val="center"/>
              <w:rPr>
                <w:rFonts w:ascii="Arial" w:eastAsia="Times New Roman" w:hAnsi="Arial" w:cs="Arial"/>
                <w:b/>
                <w:bCs/>
                <w:color w:val="000000"/>
                <w:sz w:val="19"/>
                <w:szCs w:val="19"/>
              </w:rPr>
            </w:pPr>
            <w:r w:rsidRPr="00B166E6">
              <w:rPr>
                <w:rFonts w:ascii="Arial" w:eastAsia="Times New Roman" w:hAnsi="Arial" w:cs="Arial"/>
                <w:b/>
                <w:bCs/>
                <w:color w:val="000000"/>
                <w:sz w:val="19"/>
                <w:szCs w:val="19"/>
              </w:rPr>
              <w:t>Assigned to</w:t>
            </w:r>
          </w:p>
        </w:tc>
        <w:tc>
          <w:tcPr>
            <w:tcW w:w="1016" w:type="dxa"/>
            <w:tcBorders>
              <w:top w:val="single" w:sz="4" w:space="0" w:color="auto"/>
              <w:left w:val="single" w:sz="4" w:space="0" w:color="auto"/>
              <w:bottom w:val="single" w:sz="4" w:space="0" w:color="auto"/>
              <w:right w:val="single" w:sz="4" w:space="0" w:color="auto"/>
            </w:tcBorders>
            <w:shd w:val="clear" w:color="auto" w:fill="B0C4DE"/>
            <w:noWrap/>
            <w:vAlign w:val="center"/>
            <w:hideMark/>
          </w:tcPr>
          <w:p w14:paraId="08036A6C" w14:textId="6D7EF8E0" w:rsidR="00DE01C5" w:rsidRPr="00B166E6" w:rsidRDefault="00747786" w:rsidP="00DE01C5">
            <w:pPr>
              <w:spacing w:after="0" w:line="240" w:lineRule="auto"/>
              <w:jc w:val="center"/>
              <w:rPr>
                <w:rFonts w:ascii="Arial" w:eastAsia="Times New Roman" w:hAnsi="Arial" w:cs="Arial"/>
                <w:b/>
                <w:bCs/>
                <w:color w:val="000000"/>
                <w:sz w:val="19"/>
                <w:szCs w:val="19"/>
              </w:rPr>
            </w:pPr>
            <w:r>
              <w:rPr>
                <w:rFonts w:ascii="Arial" w:eastAsia="Times New Roman" w:hAnsi="Arial" w:cs="Arial"/>
                <w:b/>
                <w:bCs/>
                <w:color w:val="000000"/>
                <w:sz w:val="19"/>
                <w:szCs w:val="19"/>
              </w:rPr>
              <w:t>Due Date</w:t>
            </w:r>
          </w:p>
        </w:tc>
        <w:tc>
          <w:tcPr>
            <w:tcW w:w="936" w:type="dxa"/>
            <w:tcBorders>
              <w:top w:val="single" w:sz="4" w:space="0" w:color="auto"/>
              <w:left w:val="single" w:sz="4" w:space="0" w:color="auto"/>
              <w:bottom w:val="single" w:sz="4" w:space="0" w:color="auto"/>
              <w:right w:val="single" w:sz="4" w:space="0" w:color="auto"/>
            </w:tcBorders>
            <w:shd w:val="clear" w:color="auto" w:fill="B0C4DE"/>
            <w:vAlign w:val="center"/>
            <w:hideMark/>
          </w:tcPr>
          <w:p w14:paraId="061659A0" w14:textId="77777777" w:rsidR="00DE01C5" w:rsidRPr="00B166E6" w:rsidRDefault="00DE01C5" w:rsidP="00DE01C5">
            <w:pPr>
              <w:spacing w:after="0" w:line="240" w:lineRule="auto"/>
              <w:jc w:val="center"/>
              <w:rPr>
                <w:rFonts w:ascii="Arial" w:eastAsia="Times New Roman" w:hAnsi="Arial" w:cs="Arial"/>
                <w:b/>
                <w:bCs/>
                <w:color w:val="000000"/>
                <w:sz w:val="19"/>
                <w:szCs w:val="19"/>
              </w:rPr>
            </w:pPr>
            <w:r w:rsidRPr="00B166E6">
              <w:rPr>
                <w:rFonts w:ascii="Arial" w:eastAsia="Times New Roman" w:hAnsi="Arial" w:cs="Arial"/>
                <w:b/>
                <w:bCs/>
                <w:color w:val="000000"/>
                <w:sz w:val="19"/>
                <w:szCs w:val="19"/>
              </w:rPr>
              <w:t>Status</w:t>
            </w:r>
          </w:p>
        </w:tc>
        <w:tc>
          <w:tcPr>
            <w:tcW w:w="4119" w:type="dxa"/>
            <w:tcBorders>
              <w:top w:val="single" w:sz="4" w:space="0" w:color="auto"/>
              <w:left w:val="single" w:sz="4" w:space="0" w:color="auto"/>
              <w:bottom w:val="single" w:sz="4" w:space="0" w:color="auto"/>
              <w:right w:val="single" w:sz="4" w:space="0" w:color="auto"/>
            </w:tcBorders>
            <w:shd w:val="clear" w:color="auto" w:fill="B0C4DE"/>
            <w:vAlign w:val="center"/>
            <w:hideMark/>
          </w:tcPr>
          <w:p w14:paraId="2278FEEE" w14:textId="77777777" w:rsidR="00DE01C5" w:rsidRPr="00B166E6" w:rsidRDefault="00DE01C5" w:rsidP="00DE01C5">
            <w:pPr>
              <w:spacing w:after="0" w:line="240" w:lineRule="auto"/>
              <w:jc w:val="center"/>
              <w:rPr>
                <w:rFonts w:ascii="Arial" w:eastAsia="Times New Roman" w:hAnsi="Arial" w:cs="Arial"/>
                <w:b/>
                <w:bCs/>
                <w:color w:val="000000"/>
                <w:sz w:val="19"/>
                <w:szCs w:val="19"/>
              </w:rPr>
            </w:pPr>
            <w:r w:rsidRPr="00B166E6">
              <w:rPr>
                <w:rFonts w:ascii="Arial" w:eastAsia="Times New Roman" w:hAnsi="Arial" w:cs="Arial"/>
                <w:b/>
                <w:bCs/>
                <w:color w:val="000000"/>
                <w:sz w:val="19"/>
                <w:szCs w:val="19"/>
              </w:rPr>
              <w:t>Notes</w:t>
            </w:r>
          </w:p>
        </w:tc>
      </w:tr>
      <w:tr w:rsidR="00747786" w:rsidRPr="00B166E6" w14:paraId="1A195B2F" w14:textId="77777777" w:rsidTr="00747786">
        <w:trPr>
          <w:tblCellSpacing w:w="7" w:type="dxa"/>
        </w:trPr>
        <w:tc>
          <w:tcPr>
            <w:tcW w:w="949" w:type="dxa"/>
            <w:tcBorders>
              <w:top w:val="single" w:sz="4" w:space="0" w:color="auto"/>
              <w:left w:val="single" w:sz="4" w:space="0" w:color="auto"/>
              <w:bottom w:val="single" w:sz="4" w:space="0" w:color="auto"/>
              <w:right w:val="single" w:sz="4" w:space="0" w:color="auto"/>
            </w:tcBorders>
            <w:shd w:val="clear" w:color="auto" w:fill="EEEEEE"/>
            <w:vAlign w:val="center"/>
          </w:tcPr>
          <w:p w14:paraId="152F0526" w14:textId="79D1A4CE" w:rsidR="00747786" w:rsidRPr="00B166E6" w:rsidRDefault="00747786" w:rsidP="0074778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3</w:t>
            </w:r>
          </w:p>
        </w:tc>
        <w:tc>
          <w:tcPr>
            <w:tcW w:w="4328" w:type="dxa"/>
            <w:tcBorders>
              <w:top w:val="single" w:sz="4" w:space="0" w:color="auto"/>
              <w:left w:val="single" w:sz="4" w:space="0" w:color="auto"/>
              <w:bottom w:val="single" w:sz="4" w:space="0" w:color="auto"/>
              <w:right w:val="single" w:sz="4" w:space="0" w:color="auto"/>
            </w:tcBorders>
            <w:shd w:val="clear" w:color="auto" w:fill="EEEEEE"/>
            <w:vAlign w:val="center"/>
          </w:tcPr>
          <w:p w14:paraId="47E53EAC" w14:textId="7AAC779B" w:rsidR="00747786" w:rsidRPr="00747786" w:rsidRDefault="00747786" w:rsidP="00747786">
            <w:pPr>
              <w:pStyle w:val="ListParagraph"/>
              <w:numPr>
                <w:ilvl w:val="0"/>
                <w:numId w:val="4"/>
              </w:numPr>
              <w:spacing w:after="0" w:line="240" w:lineRule="auto"/>
              <w:rPr>
                <w:rFonts w:ascii="Arial" w:eastAsia="Times New Roman" w:hAnsi="Arial" w:cs="Arial"/>
                <w:color w:val="000000"/>
                <w:sz w:val="19"/>
                <w:szCs w:val="19"/>
              </w:rPr>
            </w:pPr>
            <w:r w:rsidRPr="00747786">
              <w:rPr>
                <w:rFonts w:ascii="Arial" w:eastAsia="Times New Roman" w:hAnsi="Arial" w:cs="Arial"/>
                <w:color w:val="000000"/>
                <w:sz w:val="19"/>
                <w:szCs w:val="19"/>
              </w:rPr>
              <w:t>Update the information provided on the Safe to Eat Portal.</w:t>
            </w:r>
          </w:p>
        </w:tc>
        <w:tc>
          <w:tcPr>
            <w:tcW w:w="1596" w:type="dxa"/>
            <w:tcBorders>
              <w:top w:val="single" w:sz="4" w:space="0" w:color="auto"/>
              <w:left w:val="single" w:sz="4" w:space="0" w:color="auto"/>
              <w:bottom w:val="single" w:sz="4" w:space="0" w:color="auto"/>
              <w:right w:val="single" w:sz="4" w:space="0" w:color="auto"/>
            </w:tcBorders>
            <w:shd w:val="clear" w:color="auto" w:fill="EEEEEE"/>
            <w:noWrap/>
            <w:vAlign w:val="center"/>
          </w:tcPr>
          <w:p w14:paraId="4575706A" w14:textId="77777777" w:rsidR="00747786" w:rsidRDefault="00747786" w:rsidP="00747786">
            <w:pPr>
              <w:spacing w:after="0" w:line="240" w:lineRule="auto"/>
            </w:pPr>
            <w:r>
              <w:t>Jay Davis</w:t>
            </w:r>
          </w:p>
          <w:p w14:paraId="45667D21" w14:textId="77777777" w:rsidR="00747786" w:rsidRDefault="00747786" w:rsidP="00747786">
            <w:pPr>
              <w:spacing w:after="0" w:line="240" w:lineRule="auto"/>
            </w:pPr>
            <w:r>
              <w:t>Nick Martorano</w:t>
            </w:r>
          </w:p>
          <w:p w14:paraId="40A22B58" w14:textId="07DB470A" w:rsidR="00747786" w:rsidRPr="00B166E6" w:rsidRDefault="00747786" w:rsidP="00747786">
            <w:pPr>
              <w:spacing w:after="0" w:line="240" w:lineRule="auto"/>
              <w:rPr>
                <w:rFonts w:ascii="Arial" w:eastAsia="Times New Roman" w:hAnsi="Arial" w:cs="Arial"/>
                <w:color w:val="000000"/>
                <w:sz w:val="19"/>
                <w:szCs w:val="19"/>
              </w:rPr>
            </w:pPr>
            <w:r>
              <w:t>Kris Jones</w:t>
            </w:r>
          </w:p>
        </w:tc>
        <w:tc>
          <w:tcPr>
            <w:tcW w:w="1016" w:type="dxa"/>
            <w:tcBorders>
              <w:top w:val="single" w:sz="4" w:space="0" w:color="auto"/>
              <w:left w:val="single" w:sz="4" w:space="0" w:color="auto"/>
              <w:bottom w:val="single" w:sz="4" w:space="0" w:color="auto"/>
              <w:right w:val="single" w:sz="4" w:space="0" w:color="auto"/>
            </w:tcBorders>
            <w:shd w:val="clear" w:color="auto" w:fill="EEEEEE"/>
            <w:vAlign w:val="center"/>
          </w:tcPr>
          <w:p w14:paraId="2865A729" w14:textId="0240FB44" w:rsidR="00747786" w:rsidRPr="00B166E6" w:rsidRDefault="00747786" w:rsidP="0074778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ASAP</w:t>
            </w:r>
          </w:p>
        </w:tc>
        <w:tc>
          <w:tcPr>
            <w:tcW w:w="936" w:type="dxa"/>
            <w:tcBorders>
              <w:top w:val="single" w:sz="4" w:space="0" w:color="auto"/>
              <w:left w:val="single" w:sz="4" w:space="0" w:color="auto"/>
              <w:bottom w:val="single" w:sz="4" w:space="0" w:color="auto"/>
              <w:right w:val="single" w:sz="4" w:space="0" w:color="auto"/>
            </w:tcBorders>
            <w:shd w:val="clear" w:color="auto" w:fill="EEEEEE"/>
            <w:vAlign w:val="center"/>
          </w:tcPr>
          <w:p w14:paraId="5ECAA1B7" w14:textId="11F40EC3" w:rsidR="00747786" w:rsidRPr="00B166E6" w:rsidRDefault="00747786" w:rsidP="0074778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In progress</w:t>
            </w:r>
          </w:p>
        </w:tc>
        <w:tc>
          <w:tcPr>
            <w:tcW w:w="4119" w:type="dxa"/>
            <w:tcBorders>
              <w:top w:val="single" w:sz="4" w:space="0" w:color="auto"/>
              <w:left w:val="single" w:sz="4" w:space="0" w:color="auto"/>
              <w:bottom w:val="single" w:sz="4" w:space="0" w:color="auto"/>
              <w:right w:val="single" w:sz="4" w:space="0" w:color="auto"/>
            </w:tcBorders>
            <w:shd w:val="clear" w:color="auto" w:fill="EEEEEE"/>
            <w:vAlign w:val="center"/>
            <w:hideMark/>
          </w:tcPr>
          <w:p w14:paraId="5AE70504" w14:textId="77777777" w:rsidR="00747786" w:rsidRDefault="00747786" w:rsidP="0074778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The safe to eat portal provides several tools for determining if it is safe to consume fish.  One tool is SFEI’s step map which includes information on recent fish sampling.  The information could be misinterpreted to show that based on the fish samples it is safe to eat the fish in a waterbody with an OEHHA fish advisory in place. </w:t>
            </w:r>
          </w:p>
          <w:p w14:paraId="6BB84171" w14:textId="77777777" w:rsidR="00747786" w:rsidRDefault="00747786" w:rsidP="00747786">
            <w:pPr>
              <w:spacing w:after="0" w:line="240" w:lineRule="auto"/>
              <w:rPr>
                <w:rFonts w:ascii="Arial" w:eastAsia="Times New Roman" w:hAnsi="Arial" w:cs="Arial"/>
                <w:color w:val="000000"/>
                <w:sz w:val="19"/>
                <w:szCs w:val="19"/>
              </w:rPr>
            </w:pPr>
          </w:p>
          <w:p w14:paraId="1EAAD0CF" w14:textId="16B387D6" w:rsidR="00747786" w:rsidRPr="00B166E6" w:rsidRDefault="00747786" w:rsidP="0074778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An email was sent to Jay Davis the chair of the Bioaccumulation Oversight Group.</w:t>
            </w:r>
          </w:p>
        </w:tc>
      </w:tr>
      <w:tr w:rsidR="00747786" w:rsidRPr="00B166E6" w14:paraId="18CEC77C" w14:textId="77777777" w:rsidTr="00747786">
        <w:trPr>
          <w:tblCellSpacing w:w="7" w:type="dxa"/>
        </w:trPr>
        <w:tc>
          <w:tcPr>
            <w:tcW w:w="949" w:type="dxa"/>
            <w:tcBorders>
              <w:top w:val="single" w:sz="4" w:space="0" w:color="auto"/>
              <w:left w:val="single" w:sz="4" w:space="0" w:color="auto"/>
              <w:bottom w:val="single" w:sz="4" w:space="0" w:color="auto"/>
              <w:right w:val="single" w:sz="4" w:space="0" w:color="auto"/>
            </w:tcBorders>
            <w:shd w:val="clear" w:color="auto" w:fill="EEEEEE"/>
            <w:vAlign w:val="center"/>
          </w:tcPr>
          <w:p w14:paraId="009C5A29" w14:textId="5F2F531B" w:rsidR="00747786" w:rsidRPr="00B166E6" w:rsidRDefault="00747786" w:rsidP="0074778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4</w:t>
            </w:r>
          </w:p>
        </w:tc>
        <w:tc>
          <w:tcPr>
            <w:tcW w:w="4328" w:type="dxa"/>
            <w:tcBorders>
              <w:top w:val="single" w:sz="4" w:space="0" w:color="auto"/>
              <w:left w:val="single" w:sz="4" w:space="0" w:color="auto"/>
              <w:bottom w:val="single" w:sz="4" w:space="0" w:color="auto"/>
              <w:right w:val="single" w:sz="4" w:space="0" w:color="auto"/>
            </w:tcBorders>
            <w:shd w:val="clear" w:color="auto" w:fill="EEEEEE"/>
            <w:vAlign w:val="center"/>
          </w:tcPr>
          <w:p w14:paraId="68857625" w14:textId="1BD929FD" w:rsidR="00747786" w:rsidRDefault="00747786" w:rsidP="00747786">
            <w:pPr>
              <w:pStyle w:val="ListParagraph"/>
              <w:numPr>
                <w:ilvl w:val="0"/>
                <w:numId w:val="4"/>
              </w:numPr>
              <w:spacing w:after="0" w:line="240" w:lineRule="auto"/>
              <w:rPr>
                <w:rFonts w:ascii="Arial" w:eastAsia="Times New Roman" w:hAnsi="Arial" w:cs="Arial"/>
                <w:color w:val="000000"/>
                <w:sz w:val="19"/>
                <w:szCs w:val="19"/>
              </w:rPr>
            </w:pPr>
            <w:r w:rsidRPr="00747786">
              <w:rPr>
                <w:rFonts w:ascii="Arial" w:eastAsia="Times New Roman" w:hAnsi="Arial" w:cs="Arial"/>
                <w:color w:val="000000"/>
                <w:sz w:val="19"/>
                <w:szCs w:val="19"/>
              </w:rPr>
              <w:t>Discuss the logistics and agenda for a Council Workshop to examine the implication of the Top 5 strategic areas and to estab</w:t>
            </w:r>
            <w:bookmarkStart w:id="4" w:name="_GoBack"/>
            <w:bookmarkEnd w:id="4"/>
            <w:permStart w:id="156646400" w:ed="nicholas.martorano@waterboards.ca.gov"/>
            <w:permStart w:id="1538607020" w:ed="kristopher.jones@water.ca.gov"/>
            <w:permEnd w:id="156646400"/>
            <w:permEnd w:id="1538607020"/>
            <w:r w:rsidRPr="00747786">
              <w:rPr>
                <w:rFonts w:ascii="Arial" w:eastAsia="Times New Roman" w:hAnsi="Arial" w:cs="Arial"/>
                <w:color w:val="000000"/>
                <w:sz w:val="19"/>
                <w:szCs w:val="19"/>
              </w:rPr>
              <w:t>lish an action plan.</w:t>
            </w:r>
          </w:p>
          <w:p w14:paraId="752C8228" w14:textId="77777777" w:rsidR="00D52121" w:rsidRDefault="00D52121" w:rsidP="00D52121">
            <w:pPr>
              <w:pStyle w:val="ListParagraph"/>
              <w:spacing w:after="0" w:line="240" w:lineRule="auto"/>
              <w:ind w:left="360"/>
              <w:rPr>
                <w:rFonts w:ascii="Arial" w:eastAsia="Times New Roman" w:hAnsi="Arial" w:cs="Arial"/>
                <w:color w:val="000000"/>
                <w:sz w:val="19"/>
                <w:szCs w:val="19"/>
              </w:rPr>
            </w:pPr>
          </w:p>
          <w:p w14:paraId="093B9204" w14:textId="7DF0AAB0" w:rsidR="00D52121" w:rsidRPr="00747786" w:rsidRDefault="00D52121" w:rsidP="00747786">
            <w:pPr>
              <w:pStyle w:val="ListParagraph"/>
              <w:numPr>
                <w:ilvl w:val="0"/>
                <w:numId w:val="4"/>
              </w:numPr>
              <w:spacing w:after="0" w:line="240" w:lineRule="auto"/>
              <w:rPr>
                <w:rFonts w:ascii="Arial" w:eastAsia="Times New Roman" w:hAnsi="Arial" w:cs="Arial"/>
                <w:color w:val="000000"/>
                <w:sz w:val="19"/>
                <w:szCs w:val="19"/>
              </w:rPr>
            </w:pPr>
            <w:r w:rsidRPr="00747786">
              <w:rPr>
                <w:rFonts w:ascii="Arial" w:eastAsia="Times New Roman" w:hAnsi="Arial" w:cs="Arial"/>
                <w:color w:val="000000"/>
                <w:sz w:val="19"/>
                <w:szCs w:val="19"/>
              </w:rPr>
              <w:t>Report back to the Council at the next meeting.</w:t>
            </w:r>
          </w:p>
        </w:tc>
        <w:tc>
          <w:tcPr>
            <w:tcW w:w="1596" w:type="dxa"/>
            <w:tcBorders>
              <w:top w:val="single" w:sz="4" w:space="0" w:color="auto"/>
              <w:left w:val="single" w:sz="4" w:space="0" w:color="auto"/>
              <w:bottom w:val="single" w:sz="4" w:space="0" w:color="auto"/>
              <w:right w:val="single" w:sz="4" w:space="0" w:color="auto"/>
            </w:tcBorders>
            <w:shd w:val="clear" w:color="auto" w:fill="EEEEEE"/>
            <w:noWrap/>
            <w:vAlign w:val="center"/>
          </w:tcPr>
          <w:p w14:paraId="0CE10088" w14:textId="77777777" w:rsidR="00747786" w:rsidRDefault="00747786" w:rsidP="00747786">
            <w:pPr>
              <w:spacing w:after="0" w:line="240" w:lineRule="auto"/>
            </w:pPr>
            <w:r>
              <w:t>Karen Larsen</w:t>
            </w:r>
          </w:p>
          <w:p w14:paraId="2EDE0DD7" w14:textId="77777777" w:rsidR="00747786" w:rsidRDefault="00747786" w:rsidP="00747786">
            <w:pPr>
              <w:spacing w:after="0" w:line="240" w:lineRule="auto"/>
            </w:pPr>
            <w:r>
              <w:t>Taryn Ravazzini</w:t>
            </w:r>
          </w:p>
          <w:p w14:paraId="17C5BFEF" w14:textId="77777777" w:rsidR="00747786" w:rsidRDefault="00747786" w:rsidP="00747786">
            <w:pPr>
              <w:spacing w:after="0" w:line="240" w:lineRule="auto"/>
            </w:pPr>
            <w:r>
              <w:t>Steve Weisberg</w:t>
            </w:r>
          </w:p>
          <w:p w14:paraId="1860EA99" w14:textId="77777777" w:rsidR="00747786" w:rsidRDefault="00747786" w:rsidP="00747786">
            <w:pPr>
              <w:spacing w:after="0" w:line="240" w:lineRule="auto"/>
            </w:pPr>
            <w:r>
              <w:t>Greg Gearheart</w:t>
            </w:r>
          </w:p>
          <w:p w14:paraId="4D5D62FE" w14:textId="5914C0F4" w:rsidR="00747786" w:rsidRPr="00B166E6" w:rsidRDefault="00747786" w:rsidP="00747786">
            <w:pPr>
              <w:spacing w:after="0" w:line="240" w:lineRule="auto"/>
              <w:rPr>
                <w:rFonts w:ascii="Arial" w:eastAsia="Times New Roman" w:hAnsi="Arial" w:cs="Arial"/>
                <w:color w:val="000000"/>
                <w:sz w:val="19"/>
                <w:szCs w:val="19"/>
              </w:rPr>
            </w:pPr>
            <w:r>
              <w:t>Josh Collins</w:t>
            </w:r>
          </w:p>
        </w:tc>
        <w:tc>
          <w:tcPr>
            <w:tcW w:w="1016" w:type="dxa"/>
            <w:tcBorders>
              <w:top w:val="single" w:sz="4" w:space="0" w:color="auto"/>
              <w:left w:val="single" w:sz="4" w:space="0" w:color="auto"/>
              <w:bottom w:val="single" w:sz="4" w:space="0" w:color="auto"/>
              <w:right w:val="single" w:sz="4" w:space="0" w:color="auto"/>
            </w:tcBorders>
            <w:shd w:val="clear" w:color="auto" w:fill="EEEEEE"/>
            <w:vAlign w:val="center"/>
          </w:tcPr>
          <w:p w14:paraId="12AB90D1" w14:textId="0C3B3486" w:rsidR="00747786" w:rsidRPr="00B166E6" w:rsidRDefault="00747786" w:rsidP="0074778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ASAP</w:t>
            </w:r>
          </w:p>
        </w:tc>
        <w:tc>
          <w:tcPr>
            <w:tcW w:w="936" w:type="dxa"/>
            <w:tcBorders>
              <w:top w:val="single" w:sz="4" w:space="0" w:color="auto"/>
              <w:left w:val="single" w:sz="4" w:space="0" w:color="auto"/>
              <w:bottom w:val="single" w:sz="4" w:space="0" w:color="auto"/>
              <w:right w:val="single" w:sz="4" w:space="0" w:color="auto"/>
            </w:tcBorders>
            <w:shd w:val="clear" w:color="auto" w:fill="EEEEEE"/>
            <w:vAlign w:val="center"/>
          </w:tcPr>
          <w:p w14:paraId="5ADF5853" w14:textId="565AB106" w:rsidR="00747786" w:rsidRPr="00B166E6" w:rsidRDefault="00747786" w:rsidP="0074778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In progress</w:t>
            </w:r>
          </w:p>
        </w:tc>
        <w:tc>
          <w:tcPr>
            <w:tcW w:w="4119" w:type="dxa"/>
            <w:tcBorders>
              <w:top w:val="single" w:sz="4" w:space="0" w:color="auto"/>
              <w:left w:val="single" w:sz="4" w:space="0" w:color="auto"/>
              <w:bottom w:val="single" w:sz="4" w:space="0" w:color="auto"/>
              <w:right w:val="single" w:sz="4" w:space="0" w:color="auto"/>
            </w:tcBorders>
            <w:shd w:val="clear" w:color="auto" w:fill="EEEEEE"/>
            <w:vAlign w:val="center"/>
          </w:tcPr>
          <w:p w14:paraId="704623CB" w14:textId="77777777" w:rsidR="00747786" w:rsidRDefault="00747786" w:rsidP="0074778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The idea of a third party facilitated workshop was offered by Greg Gearheart including the potential to provide resources to pay for the facilitator.</w:t>
            </w:r>
          </w:p>
          <w:p w14:paraId="4DD8232C" w14:textId="77777777" w:rsidR="00747786" w:rsidRDefault="00747786" w:rsidP="00747786">
            <w:pPr>
              <w:spacing w:after="0" w:line="240" w:lineRule="auto"/>
              <w:rPr>
                <w:rFonts w:ascii="Arial" w:eastAsia="Times New Roman" w:hAnsi="Arial" w:cs="Arial"/>
                <w:color w:val="000000"/>
                <w:sz w:val="19"/>
                <w:szCs w:val="19"/>
              </w:rPr>
            </w:pPr>
          </w:p>
          <w:p w14:paraId="454C3D0C" w14:textId="77CA35B5" w:rsidR="00747786" w:rsidRPr="00B166E6" w:rsidRDefault="00747786" w:rsidP="0074778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Josh Collins added to provide a workgroup perspective.</w:t>
            </w:r>
          </w:p>
        </w:tc>
      </w:tr>
      <w:tr w:rsidR="00747786" w:rsidRPr="00B166E6" w14:paraId="2CC4DE41" w14:textId="77777777" w:rsidTr="00747786">
        <w:trPr>
          <w:tblCellSpacing w:w="7" w:type="dxa"/>
        </w:trPr>
        <w:tc>
          <w:tcPr>
            <w:tcW w:w="949" w:type="dxa"/>
            <w:tcBorders>
              <w:top w:val="single" w:sz="4" w:space="0" w:color="auto"/>
              <w:left w:val="single" w:sz="4" w:space="0" w:color="auto"/>
              <w:bottom w:val="single" w:sz="4" w:space="0" w:color="auto"/>
              <w:right w:val="single" w:sz="4" w:space="0" w:color="auto"/>
            </w:tcBorders>
            <w:shd w:val="clear" w:color="auto" w:fill="EEEEEE"/>
            <w:vAlign w:val="center"/>
          </w:tcPr>
          <w:p w14:paraId="2344127A" w14:textId="04E97452" w:rsidR="00747786" w:rsidRPr="00B166E6" w:rsidRDefault="00747786" w:rsidP="0074778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4</w:t>
            </w:r>
          </w:p>
        </w:tc>
        <w:tc>
          <w:tcPr>
            <w:tcW w:w="4328" w:type="dxa"/>
            <w:tcBorders>
              <w:top w:val="single" w:sz="4" w:space="0" w:color="auto"/>
              <w:left w:val="single" w:sz="4" w:space="0" w:color="auto"/>
              <w:bottom w:val="single" w:sz="4" w:space="0" w:color="auto"/>
              <w:right w:val="single" w:sz="4" w:space="0" w:color="auto"/>
            </w:tcBorders>
            <w:shd w:val="clear" w:color="auto" w:fill="EEEEEE"/>
            <w:vAlign w:val="center"/>
          </w:tcPr>
          <w:p w14:paraId="294443F1" w14:textId="77777777" w:rsidR="00747786" w:rsidRDefault="00747786" w:rsidP="00747786">
            <w:pPr>
              <w:pStyle w:val="ListParagraph"/>
              <w:numPr>
                <w:ilvl w:val="0"/>
                <w:numId w:val="4"/>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Council Communication Strategy Subcommittee to meet and begin the development of a comprehensive communications strategy for the Council and its workgroups.</w:t>
            </w:r>
          </w:p>
          <w:p w14:paraId="0585849A" w14:textId="20C10E09" w:rsidR="00747786" w:rsidRPr="00747786" w:rsidRDefault="00747786" w:rsidP="00747786">
            <w:pPr>
              <w:pStyle w:val="ListParagraph"/>
              <w:numPr>
                <w:ilvl w:val="0"/>
                <w:numId w:val="4"/>
              </w:numPr>
              <w:spacing w:after="0" w:line="240" w:lineRule="auto"/>
              <w:rPr>
                <w:rFonts w:ascii="Arial" w:eastAsia="Times New Roman" w:hAnsi="Arial" w:cs="Arial"/>
                <w:color w:val="000000"/>
                <w:sz w:val="19"/>
                <w:szCs w:val="19"/>
              </w:rPr>
            </w:pPr>
            <w:r w:rsidRPr="00747786">
              <w:rPr>
                <w:rFonts w:ascii="Arial" w:eastAsia="Times New Roman" w:hAnsi="Arial" w:cs="Arial"/>
                <w:color w:val="000000"/>
                <w:sz w:val="19"/>
                <w:szCs w:val="19"/>
              </w:rPr>
              <w:lastRenderedPageBreak/>
              <w:t>Report back to the Council at the next meeting.</w:t>
            </w:r>
          </w:p>
        </w:tc>
        <w:tc>
          <w:tcPr>
            <w:tcW w:w="1596" w:type="dxa"/>
            <w:tcBorders>
              <w:top w:val="single" w:sz="4" w:space="0" w:color="auto"/>
              <w:left w:val="single" w:sz="4" w:space="0" w:color="auto"/>
              <w:bottom w:val="single" w:sz="4" w:space="0" w:color="auto"/>
              <w:right w:val="single" w:sz="4" w:space="0" w:color="auto"/>
            </w:tcBorders>
            <w:shd w:val="clear" w:color="auto" w:fill="EEEEEE"/>
            <w:noWrap/>
            <w:vAlign w:val="center"/>
          </w:tcPr>
          <w:p w14:paraId="5EA52C07" w14:textId="77777777" w:rsidR="00747786" w:rsidRDefault="00747786" w:rsidP="00747786">
            <w:pPr>
              <w:spacing w:after="0" w:line="240" w:lineRule="auto"/>
            </w:pPr>
            <w:r>
              <w:lastRenderedPageBreak/>
              <w:t>Shelly Walther</w:t>
            </w:r>
          </w:p>
          <w:p w14:paraId="0196F75E" w14:textId="77777777" w:rsidR="00747786" w:rsidRDefault="00747786" w:rsidP="00747786">
            <w:pPr>
              <w:spacing w:after="0" w:line="240" w:lineRule="auto"/>
            </w:pPr>
            <w:r>
              <w:t>Karen Larsen</w:t>
            </w:r>
          </w:p>
          <w:p w14:paraId="179C7711" w14:textId="77777777" w:rsidR="00747786" w:rsidRDefault="00747786" w:rsidP="00747786">
            <w:pPr>
              <w:spacing w:after="0" w:line="240" w:lineRule="auto"/>
            </w:pPr>
            <w:r>
              <w:t>Ray Heimstra</w:t>
            </w:r>
          </w:p>
          <w:p w14:paraId="68907734" w14:textId="77777777" w:rsidR="00747786" w:rsidRDefault="00747786" w:rsidP="00747786">
            <w:pPr>
              <w:spacing w:after="0" w:line="240" w:lineRule="auto"/>
            </w:pPr>
            <w:r>
              <w:t>Nick Martorano</w:t>
            </w:r>
          </w:p>
          <w:p w14:paraId="6E3CB6D9" w14:textId="0939FBCB" w:rsidR="00747786" w:rsidRPr="00B166E6" w:rsidRDefault="00747786" w:rsidP="00747786">
            <w:pPr>
              <w:spacing w:after="0" w:line="240" w:lineRule="auto"/>
              <w:rPr>
                <w:rFonts w:ascii="Arial" w:eastAsia="Times New Roman" w:hAnsi="Arial" w:cs="Arial"/>
                <w:color w:val="000000"/>
                <w:sz w:val="19"/>
                <w:szCs w:val="19"/>
              </w:rPr>
            </w:pPr>
            <w:r>
              <w:t>Kris Jones</w:t>
            </w:r>
          </w:p>
        </w:tc>
        <w:tc>
          <w:tcPr>
            <w:tcW w:w="1016" w:type="dxa"/>
            <w:tcBorders>
              <w:top w:val="single" w:sz="4" w:space="0" w:color="auto"/>
              <w:left w:val="single" w:sz="4" w:space="0" w:color="auto"/>
              <w:bottom w:val="single" w:sz="4" w:space="0" w:color="auto"/>
              <w:right w:val="single" w:sz="4" w:space="0" w:color="auto"/>
            </w:tcBorders>
            <w:shd w:val="clear" w:color="auto" w:fill="EEEEEE"/>
            <w:vAlign w:val="center"/>
          </w:tcPr>
          <w:p w14:paraId="2A3F97CC" w14:textId="107D5A23" w:rsidR="00747786" w:rsidRPr="00B166E6" w:rsidRDefault="00747786" w:rsidP="00747786">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September 5, 2018</w:t>
            </w:r>
          </w:p>
        </w:tc>
        <w:tc>
          <w:tcPr>
            <w:tcW w:w="936" w:type="dxa"/>
            <w:tcBorders>
              <w:top w:val="single" w:sz="4" w:space="0" w:color="auto"/>
              <w:left w:val="single" w:sz="4" w:space="0" w:color="auto"/>
              <w:bottom w:val="single" w:sz="4" w:space="0" w:color="auto"/>
              <w:right w:val="single" w:sz="4" w:space="0" w:color="auto"/>
            </w:tcBorders>
            <w:shd w:val="clear" w:color="auto" w:fill="EEEEEE"/>
            <w:vAlign w:val="center"/>
          </w:tcPr>
          <w:p w14:paraId="64AF356A" w14:textId="33F7BDD1" w:rsidR="00747786" w:rsidRPr="00B166E6" w:rsidRDefault="00747786" w:rsidP="0074778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In progress</w:t>
            </w:r>
          </w:p>
        </w:tc>
        <w:tc>
          <w:tcPr>
            <w:tcW w:w="4119" w:type="dxa"/>
            <w:tcBorders>
              <w:top w:val="single" w:sz="4" w:space="0" w:color="auto"/>
              <w:left w:val="single" w:sz="4" w:space="0" w:color="auto"/>
              <w:bottom w:val="single" w:sz="4" w:space="0" w:color="auto"/>
              <w:right w:val="single" w:sz="4" w:space="0" w:color="auto"/>
            </w:tcBorders>
            <w:shd w:val="clear" w:color="auto" w:fill="EEEEEE"/>
            <w:vAlign w:val="center"/>
          </w:tcPr>
          <w:p w14:paraId="30A10836" w14:textId="4239D13E" w:rsidR="00747786" w:rsidRPr="00B166E6" w:rsidRDefault="00747786" w:rsidP="00747786">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A key piece of the Council’s updated strategy is a comprehensive communication plan which includes both internal and external communication roles, responsibilities, and protocols.</w:t>
            </w:r>
          </w:p>
        </w:tc>
      </w:tr>
      <w:tr w:rsidR="00747786" w:rsidRPr="00B166E6" w14:paraId="36411381" w14:textId="77777777" w:rsidTr="00747786">
        <w:trPr>
          <w:tblCellSpacing w:w="7" w:type="dxa"/>
        </w:trPr>
        <w:tc>
          <w:tcPr>
            <w:tcW w:w="949" w:type="dxa"/>
            <w:tcBorders>
              <w:top w:val="single" w:sz="4" w:space="0" w:color="auto"/>
              <w:left w:val="single" w:sz="4" w:space="0" w:color="auto"/>
              <w:bottom w:val="single" w:sz="4" w:space="0" w:color="auto"/>
              <w:right w:val="single" w:sz="4" w:space="0" w:color="auto"/>
            </w:tcBorders>
            <w:shd w:val="clear" w:color="auto" w:fill="EEEEEE"/>
            <w:vAlign w:val="center"/>
          </w:tcPr>
          <w:p w14:paraId="50506988" w14:textId="0CA98F76" w:rsidR="00747786" w:rsidRPr="00B166E6" w:rsidRDefault="00060D72" w:rsidP="00DE01C5">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5</w:t>
            </w:r>
          </w:p>
        </w:tc>
        <w:tc>
          <w:tcPr>
            <w:tcW w:w="4328" w:type="dxa"/>
            <w:tcBorders>
              <w:top w:val="single" w:sz="4" w:space="0" w:color="auto"/>
              <w:left w:val="single" w:sz="4" w:space="0" w:color="auto"/>
              <w:bottom w:val="single" w:sz="4" w:space="0" w:color="auto"/>
              <w:right w:val="single" w:sz="4" w:space="0" w:color="auto"/>
            </w:tcBorders>
            <w:shd w:val="clear" w:color="auto" w:fill="EEEEEE"/>
            <w:vAlign w:val="center"/>
          </w:tcPr>
          <w:p w14:paraId="37ED5B4D" w14:textId="4E70510F" w:rsidR="00747786" w:rsidRPr="00533F99" w:rsidRDefault="00533F99" w:rsidP="00533F99">
            <w:pPr>
              <w:pStyle w:val="ListParagraph"/>
              <w:numPr>
                <w:ilvl w:val="0"/>
                <w:numId w:val="5"/>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Create a formal linkage between the Ocean Protection Council and the Monitoring Council</w:t>
            </w:r>
          </w:p>
        </w:tc>
        <w:tc>
          <w:tcPr>
            <w:tcW w:w="1596" w:type="dxa"/>
            <w:tcBorders>
              <w:top w:val="single" w:sz="4" w:space="0" w:color="auto"/>
              <w:left w:val="single" w:sz="4" w:space="0" w:color="auto"/>
              <w:bottom w:val="single" w:sz="4" w:space="0" w:color="auto"/>
              <w:right w:val="single" w:sz="4" w:space="0" w:color="auto"/>
            </w:tcBorders>
            <w:shd w:val="clear" w:color="auto" w:fill="EEEEEE"/>
            <w:noWrap/>
            <w:vAlign w:val="center"/>
          </w:tcPr>
          <w:p w14:paraId="27D46B19" w14:textId="44C7071F" w:rsidR="00747786" w:rsidRPr="00B166E6" w:rsidRDefault="00533F99"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Cyndi Dawson</w:t>
            </w:r>
          </w:p>
        </w:tc>
        <w:tc>
          <w:tcPr>
            <w:tcW w:w="1016" w:type="dxa"/>
            <w:tcBorders>
              <w:top w:val="single" w:sz="4" w:space="0" w:color="auto"/>
              <w:left w:val="single" w:sz="4" w:space="0" w:color="auto"/>
              <w:bottom w:val="single" w:sz="4" w:space="0" w:color="auto"/>
              <w:right w:val="single" w:sz="4" w:space="0" w:color="auto"/>
            </w:tcBorders>
            <w:shd w:val="clear" w:color="auto" w:fill="EEEEEE"/>
            <w:vAlign w:val="center"/>
          </w:tcPr>
          <w:p w14:paraId="1B1D548F" w14:textId="709A81AA" w:rsidR="00747786" w:rsidRPr="00B166E6" w:rsidRDefault="00533F99" w:rsidP="00DE01C5">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September 5, 2018</w:t>
            </w:r>
          </w:p>
        </w:tc>
        <w:tc>
          <w:tcPr>
            <w:tcW w:w="936" w:type="dxa"/>
            <w:tcBorders>
              <w:top w:val="single" w:sz="4" w:space="0" w:color="auto"/>
              <w:left w:val="single" w:sz="4" w:space="0" w:color="auto"/>
              <w:bottom w:val="single" w:sz="4" w:space="0" w:color="auto"/>
              <w:right w:val="single" w:sz="4" w:space="0" w:color="auto"/>
            </w:tcBorders>
            <w:shd w:val="clear" w:color="auto" w:fill="EEEEEE"/>
            <w:vAlign w:val="center"/>
          </w:tcPr>
          <w:p w14:paraId="4F41A773" w14:textId="7D78634A" w:rsidR="00747786" w:rsidRPr="00B166E6" w:rsidRDefault="00533F99"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In progress</w:t>
            </w:r>
          </w:p>
        </w:tc>
        <w:tc>
          <w:tcPr>
            <w:tcW w:w="4119" w:type="dxa"/>
            <w:tcBorders>
              <w:top w:val="single" w:sz="4" w:space="0" w:color="auto"/>
              <w:left w:val="single" w:sz="4" w:space="0" w:color="auto"/>
              <w:bottom w:val="single" w:sz="4" w:space="0" w:color="auto"/>
              <w:right w:val="single" w:sz="4" w:space="0" w:color="auto"/>
            </w:tcBorders>
            <w:shd w:val="clear" w:color="auto" w:fill="EEEEEE"/>
            <w:vAlign w:val="center"/>
          </w:tcPr>
          <w:p w14:paraId="24C1B4C8" w14:textId="483344D2" w:rsidR="00747786" w:rsidRPr="00B166E6" w:rsidRDefault="00533F99"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Cyndi offered to take a leadership role in advancing this conversation.</w:t>
            </w:r>
          </w:p>
        </w:tc>
      </w:tr>
      <w:tr w:rsidR="00747786" w:rsidRPr="00B166E6" w14:paraId="293F7694" w14:textId="77777777" w:rsidTr="00747786">
        <w:trPr>
          <w:tblCellSpacing w:w="7" w:type="dxa"/>
        </w:trPr>
        <w:tc>
          <w:tcPr>
            <w:tcW w:w="949" w:type="dxa"/>
            <w:tcBorders>
              <w:top w:val="single" w:sz="4" w:space="0" w:color="auto"/>
              <w:left w:val="single" w:sz="4" w:space="0" w:color="auto"/>
              <w:bottom w:val="single" w:sz="4" w:space="0" w:color="auto"/>
              <w:right w:val="single" w:sz="4" w:space="0" w:color="auto"/>
            </w:tcBorders>
            <w:shd w:val="clear" w:color="auto" w:fill="EEEEEE"/>
            <w:vAlign w:val="center"/>
          </w:tcPr>
          <w:p w14:paraId="04151C9B" w14:textId="081E73D4" w:rsidR="00747786" w:rsidRPr="00B166E6" w:rsidRDefault="00533F99" w:rsidP="00DE01C5">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5</w:t>
            </w:r>
          </w:p>
        </w:tc>
        <w:tc>
          <w:tcPr>
            <w:tcW w:w="4328" w:type="dxa"/>
            <w:tcBorders>
              <w:top w:val="single" w:sz="4" w:space="0" w:color="auto"/>
              <w:left w:val="single" w:sz="4" w:space="0" w:color="auto"/>
              <w:bottom w:val="single" w:sz="4" w:space="0" w:color="auto"/>
              <w:right w:val="single" w:sz="4" w:space="0" w:color="auto"/>
            </w:tcBorders>
            <w:shd w:val="clear" w:color="auto" w:fill="EEEEEE"/>
            <w:vAlign w:val="center"/>
          </w:tcPr>
          <w:p w14:paraId="33C1ABBA" w14:textId="34E04605" w:rsidR="00747786" w:rsidRDefault="00533F99" w:rsidP="00533F99">
            <w:pPr>
              <w:pStyle w:val="ListParagraph"/>
              <w:numPr>
                <w:ilvl w:val="0"/>
                <w:numId w:val="5"/>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The three presenters will reconvene and develop a strawman for how coordination should occur within the context of the Monitoring Council.</w:t>
            </w:r>
          </w:p>
          <w:p w14:paraId="38F727B9" w14:textId="27E5C5C1" w:rsidR="00D52121" w:rsidRPr="00533F99" w:rsidRDefault="00D52121" w:rsidP="00533F99">
            <w:pPr>
              <w:pStyle w:val="ListParagraph"/>
              <w:numPr>
                <w:ilvl w:val="0"/>
                <w:numId w:val="5"/>
              </w:numPr>
              <w:spacing w:after="0" w:line="240" w:lineRule="auto"/>
              <w:rPr>
                <w:rFonts w:ascii="Arial" w:eastAsia="Times New Roman" w:hAnsi="Arial" w:cs="Arial"/>
                <w:color w:val="000000"/>
                <w:sz w:val="19"/>
                <w:szCs w:val="19"/>
              </w:rPr>
            </w:pPr>
            <w:r w:rsidRPr="00747786">
              <w:rPr>
                <w:rFonts w:ascii="Arial" w:eastAsia="Times New Roman" w:hAnsi="Arial" w:cs="Arial"/>
                <w:color w:val="000000"/>
                <w:sz w:val="19"/>
                <w:szCs w:val="19"/>
              </w:rPr>
              <w:t>Report back to the Council at the next meeting.</w:t>
            </w:r>
          </w:p>
        </w:tc>
        <w:tc>
          <w:tcPr>
            <w:tcW w:w="1596" w:type="dxa"/>
            <w:tcBorders>
              <w:top w:val="single" w:sz="4" w:space="0" w:color="auto"/>
              <w:left w:val="single" w:sz="4" w:space="0" w:color="auto"/>
              <w:bottom w:val="single" w:sz="4" w:space="0" w:color="auto"/>
              <w:right w:val="single" w:sz="4" w:space="0" w:color="auto"/>
            </w:tcBorders>
            <w:shd w:val="clear" w:color="auto" w:fill="EEEEEE"/>
            <w:noWrap/>
            <w:vAlign w:val="center"/>
          </w:tcPr>
          <w:p w14:paraId="3FDC3D93" w14:textId="77777777" w:rsidR="00747786" w:rsidRDefault="00533F99"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Cyndi Dawson</w:t>
            </w:r>
          </w:p>
          <w:p w14:paraId="279746AE" w14:textId="77777777" w:rsidR="00533F99" w:rsidRDefault="00533F99"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Clarissa Anderson</w:t>
            </w:r>
          </w:p>
          <w:p w14:paraId="7CBBADA2" w14:textId="59CA0FBF" w:rsidR="00533F99" w:rsidRPr="00B166E6" w:rsidRDefault="00533F99"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Karen McLaughlin</w:t>
            </w:r>
          </w:p>
        </w:tc>
        <w:tc>
          <w:tcPr>
            <w:tcW w:w="1016" w:type="dxa"/>
            <w:tcBorders>
              <w:top w:val="single" w:sz="4" w:space="0" w:color="auto"/>
              <w:left w:val="single" w:sz="4" w:space="0" w:color="auto"/>
              <w:bottom w:val="single" w:sz="4" w:space="0" w:color="auto"/>
              <w:right w:val="single" w:sz="4" w:space="0" w:color="auto"/>
            </w:tcBorders>
            <w:shd w:val="clear" w:color="auto" w:fill="EEEEEE"/>
            <w:vAlign w:val="center"/>
          </w:tcPr>
          <w:p w14:paraId="4701205A" w14:textId="6AD051C5" w:rsidR="00747786" w:rsidRPr="00B166E6" w:rsidRDefault="00533F99" w:rsidP="00DE01C5">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September 5, 2018</w:t>
            </w:r>
          </w:p>
        </w:tc>
        <w:tc>
          <w:tcPr>
            <w:tcW w:w="936" w:type="dxa"/>
            <w:tcBorders>
              <w:top w:val="single" w:sz="4" w:space="0" w:color="auto"/>
              <w:left w:val="single" w:sz="4" w:space="0" w:color="auto"/>
              <w:bottom w:val="single" w:sz="4" w:space="0" w:color="auto"/>
              <w:right w:val="single" w:sz="4" w:space="0" w:color="auto"/>
            </w:tcBorders>
            <w:shd w:val="clear" w:color="auto" w:fill="EEEEEE"/>
            <w:vAlign w:val="center"/>
          </w:tcPr>
          <w:p w14:paraId="11430A52" w14:textId="73500F86" w:rsidR="00747786" w:rsidRPr="00B166E6" w:rsidRDefault="00533F99"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In progress </w:t>
            </w:r>
          </w:p>
        </w:tc>
        <w:tc>
          <w:tcPr>
            <w:tcW w:w="4119" w:type="dxa"/>
            <w:tcBorders>
              <w:top w:val="single" w:sz="4" w:space="0" w:color="auto"/>
              <w:left w:val="single" w:sz="4" w:space="0" w:color="auto"/>
              <w:bottom w:val="single" w:sz="4" w:space="0" w:color="auto"/>
              <w:right w:val="single" w:sz="4" w:space="0" w:color="auto"/>
            </w:tcBorders>
            <w:shd w:val="clear" w:color="auto" w:fill="EEEEEE"/>
            <w:vAlign w:val="center"/>
          </w:tcPr>
          <w:p w14:paraId="53EF954C" w14:textId="3AB0A929" w:rsidR="00747786" w:rsidRPr="00B166E6" w:rsidRDefault="00533F99"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To develop use-cases and the potential need for providing useful information related to ocean monitoring on mywaterquality.ca.gov. </w:t>
            </w:r>
          </w:p>
        </w:tc>
      </w:tr>
      <w:tr w:rsidR="00533F99" w:rsidRPr="00B166E6" w14:paraId="48FF21FE" w14:textId="77777777" w:rsidTr="00747786">
        <w:trPr>
          <w:tblCellSpacing w:w="7" w:type="dxa"/>
        </w:trPr>
        <w:tc>
          <w:tcPr>
            <w:tcW w:w="949" w:type="dxa"/>
            <w:tcBorders>
              <w:top w:val="single" w:sz="4" w:space="0" w:color="auto"/>
              <w:left w:val="single" w:sz="4" w:space="0" w:color="auto"/>
              <w:bottom w:val="single" w:sz="4" w:space="0" w:color="auto"/>
              <w:right w:val="single" w:sz="4" w:space="0" w:color="auto"/>
            </w:tcBorders>
            <w:shd w:val="clear" w:color="auto" w:fill="EEEEEE"/>
            <w:vAlign w:val="center"/>
          </w:tcPr>
          <w:p w14:paraId="739A1826" w14:textId="3BAF457B" w:rsidR="00533F99" w:rsidRDefault="00BF1BDA" w:rsidP="00DE01C5">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6</w:t>
            </w:r>
          </w:p>
        </w:tc>
        <w:tc>
          <w:tcPr>
            <w:tcW w:w="4328" w:type="dxa"/>
            <w:tcBorders>
              <w:top w:val="single" w:sz="4" w:space="0" w:color="auto"/>
              <w:left w:val="single" w:sz="4" w:space="0" w:color="auto"/>
              <w:bottom w:val="single" w:sz="4" w:space="0" w:color="auto"/>
              <w:right w:val="single" w:sz="4" w:space="0" w:color="auto"/>
            </w:tcBorders>
            <w:shd w:val="clear" w:color="auto" w:fill="EEEEEE"/>
            <w:vAlign w:val="center"/>
          </w:tcPr>
          <w:p w14:paraId="799D5254" w14:textId="62667B6E" w:rsidR="00533F99" w:rsidRPr="00DA6E37" w:rsidRDefault="00DA6E37" w:rsidP="00DA6E37">
            <w:pPr>
              <w:pStyle w:val="ListParagraph"/>
              <w:numPr>
                <w:ilvl w:val="0"/>
                <w:numId w:val="5"/>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Coordinate a conversation with the CEDEN team, the Data Management Workgroup, and the </w:t>
            </w:r>
            <w:r w:rsidR="00C46481">
              <w:rPr>
                <w:rFonts w:ascii="Arial" w:eastAsia="Times New Roman" w:hAnsi="Arial" w:cs="Arial"/>
                <w:color w:val="000000"/>
                <w:sz w:val="19"/>
                <w:szCs w:val="19"/>
              </w:rPr>
              <w:t xml:space="preserve">SWAMP </w:t>
            </w:r>
            <w:r>
              <w:rPr>
                <w:rFonts w:ascii="Arial" w:eastAsia="Times New Roman" w:hAnsi="Arial" w:cs="Arial"/>
                <w:color w:val="000000"/>
                <w:sz w:val="19"/>
                <w:szCs w:val="19"/>
              </w:rPr>
              <w:t>Clean Water Team.</w:t>
            </w:r>
          </w:p>
        </w:tc>
        <w:tc>
          <w:tcPr>
            <w:tcW w:w="1596" w:type="dxa"/>
            <w:tcBorders>
              <w:top w:val="single" w:sz="4" w:space="0" w:color="auto"/>
              <w:left w:val="single" w:sz="4" w:space="0" w:color="auto"/>
              <w:bottom w:val="single" w:sz="4" w:space="0" w:color="auto"/>
              <w:right w:val="single" w:sz="4" w:space="0" w:color="auto"/>
            </w:tcBorders>
            <w:shd w:val="clear" w:color="auto" w:fill="EEEEEE"/>
            <w:noWrap/>
            <w:vAlign w:val="center"/>
          </w:tcPr>
          <w:p w14:paraId="38B3DAC4" w14:textId="4EDE51BF" w:rsidR="00F97191" w:rsidRDefault="00F97191"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Jarma Bennett</w:t>
            </w:r>
          </w:p>
          <w:p w14:paraId="4E797B97" w14:textId="3012AC49" w:rsidR="00F97191" w:rsidRDefault="00F97191"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Tony Hale</w:t>
            </w:r>
          </w:p>
          <w:p w14:paraId="56D5791D" w14:textId="59AFB2B0" w:rsidR="00DF5EFF" w:rsidRDefault="00DF5EFF"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Erick Burres</w:t>
            </w:r>
          </w:p>
          <w:p w14:paraId="4466DEFB" w14:textId="19FD6B09" w:rsidR="00DF5EFF" w:rsidRDefault="00DF5EFF"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Helen Fitanides</w:t>
            </w:r>
          </w:p>
          <w:p w14:paraId="654F3CFF" w14:textId="77777777" w:rsidR="00F97191" w:rsidRDefault="00DF5EFF"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Nick Martorano</w:t>
            </w:r>
          </w:p>
          <w:p w14:paraId="236C4958" w14:textId="6D15ED7E" w:rsidR="00DF5EFF" w:rsidRPr="00B166E6" w:rsidRDefault="00DF5EFF"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Kris Jones</w:t>
            </w:r>
          </w:p>
        </w:tc>
        <w:tc>
          <w:tcPr>
            <w:tcW w:w="1016" w:type="dxa"/>
            <w:tcBorders>
              <w:top w:val="single" w:sz="4" w:space="0" w:color="auto"/>
              <w:left w:val="single" w:sz="4" w:space="0" w:color="auto"/>
              <w:bottom w:val="single" w:sz="4" w:space="0" w:color="auto"/>
              <w:right w:val="single" w:sz="4" w:space="0" w:color="auto"/>
            </w:tcBorders>
            <w:shd w:val="clear" w:color="auto" w:fill="EEEEEE"/>
            <w:vAlign w:val="center"/>
          </w:tcPr>
          <w:p w14:paraId="0C466CF2" w14:textId="2DF8A9C6" w:rsidR="00533F99" w:rsidRPr="00B166E6" w:rsidRDefault="00DF5EFF" w:rsidP="00DE01C5">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September 5, 2018</w:t>
            </w:r>
          </w:p>
        </w:tc>
        <w:tc>
          <w:tcPr>
            <w:tcW w:w="936" w:type="dxa"/>
            <w:tcBorders>
              <w:top w:val="single" w:sz="4" w:space="0" w:color="auto"/>
              <w:left w:val="single" w:sz="4" w:space="0" w:color="auto"/>
              <w:bottom w:val="single" w:sz="4" w:space="0" w:color="auto"/>
              <w:right w:val="single" w:sz="4" w:space="0" w:color="auto"/>
            </w:tcBorders>
            <w:shd w:val="clear" w:color="auto" w:fill="EEEEEE"/>
            <w:vAlign w:val="center"/>
          </w:tcPr>
          <w:p w14:paraId="04CE2755" w14:textId="10601400" w:rsidR="00533F99" w:rsidRPr="00B166E6" w:rsidRDefault="00DF5EFF"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In progress</w:t>
            </w:r>
          </w:p>
        </w:tc>
        <w:tc>
          <w:tcPr>
            <w:tcW w:w="4119" w:type="dxa"/>
            <w:tcBorders>
              <w:top w:val="single" w:sz="4" w:space="0" w:color="auto"/>
              <w:left w:val="single" w:sz="4" w:space="0" w:color="auto"/>
              <w:bottom w:val="single" w:sz="4" w:space="0" w:color="auto"/>
              <w:right w:val="single" w:sz="4" w:space="0" w:color="auto"/>
            </w:tcBorders>
            <w:shd w:val="clear" w:color="auto" w:fill="EEEEEE"/>
            <w:vAlign w:val="center"/>
          </w:tcPr>
          <w:p w14:paraId="73C789D2" w14:textId="510C1599" w:rsidR="00533F99" w:rsidRPr="00B166E6" w:rsidRDefault="00DF5EFF"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One of the three general areas that were identified as needs by non-agency monitoring groups was help getting data into CEDEN.</w:t>
            </w:r>
          </w:p>
        </w:tc>
      </w:tr>
      <w:tr w:rsidR="00BF1BDA" w:rsidRPr="00B166E6" w14:paraId="59CDACBC" w14:textId="77777777" w:rsidTr="00747786">
        <w:trPr>
          <w:tblCellSpacing w:w="7" w:type="dxa"/>
        </w:trPr>
        <w:tc>
          <w:tcPr>
            <w:tcW w:w="949" w:type="dxa"/>
            <w:tcBorders>
              <w:top w:val="single" w:sz="4" w:space="0" w:color="auto"/>
              <w:left w:val="single" w:sz="4" w:space="0" w:color="auto"/>
              <w:bottom w:val="single" w:sz="4" w:space="0" w:color="auto"/>
              <w:right w:val="single" w:sz="4" w:space="0" w:color="auto"/>
            </w:tcBorders>
            <w:shd w:val="clear" w:color="auto" w:fill="EEEEEE"/>
            <w:vAlign w:val="center"/>
          </w:tcPr>
          <w:p w14:paraId="036C9580" w14:textId="390AAC43" w:rsidR="00BF1BDA" w:rsidRDefault="00DF5EFF" w:rsidP="00DE01C5">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6</w:t>
            </w:r>
          </w:p>
        </w:tc>
        <w:tc>
          <w:tcPr>
            <w:tcW w:w="4328" w:type="dxa"/>
            <w:tcBorders>
              <w:top w:val="single" w:sz="4" w:space="0" w:color="auto"/>
              <w:left w:val="single" w:sz="4" w:space="0" w:color="auto"/>
              <w:bottom w:val="single" w:sz="4" w:space="0" w:color="auto"/>
              <w:right w:val="single" w:sz="4" w:space="0" w:color="auto"/>
            </w:tcBorders>
            <w:shd w:val="clear" w:color="auto" w:fill="EEEEEE"/>
            <w:vAlign w:val="center"/>
          </w:tcPr>
          <w:p w14:paraId="77B0122F" w14:textId="19BA01DF" w:rsidR="00BF1BDA" w:rsidRPr="00DF5EFF" w:rsidRDefault="00DF5EFF" w:rsidP="00DF5EFF">
            <w:pPr>
              <w:pStyle w:val="ListParagraph"/>
              <w:numPr>
                <w:ilvl w:val="0"/>
                <w:numId w:val="5"/>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Coordinate a conversation with the OIMA QA team, the </w:t>
            </w:r>
            <w:r w:rsidR="00C46481">
              <w:rPr>
                <w:rFonts w:ascii="Arial" w:eastAsia="Times New Roman" w:hAnsi="Arial" w:cs="Arial"/>
                <w:color w:val="000000"/>
                <w:sz w:val="19"/>
                <w:szCs w:val="19"/>
              </w:rPr>
              <w:t>SWAMP C</w:t>
            </w:r>
            <w:r>
              <w:rPr>
                <w:rFonts w:ascii="Arial" w:eastAsia="Times New Roman" w:hAnsi="Arial" w:cs="Arial"/>
                <w:color w:val="000000"/>
                <w:sz w:val="19"/>
                <w:szCs w:val="19"/>
              </w:rPr>
              <w:t xml:space="preserve">lean </w:t>
            </w:r>
            <w:r w:rsidR="00C46481">
              <w:rPr>
                <w:rFonts w:ascii="Arial" w:eastAsia="Times New Roman" w:hAnsi="Arial" w:cs="Arial"/>
                <w:color w:val="000000"/>
                <w:sz w:val="19"/>
                <w:szCs w:val="19"/>
              </w:rPr>
              <w:t>W</w:t>
            </w:r>
            <w:r>
              <w:rPr>
                <w:rFonts w:ascii="Arial" w:eastAsia="Times New Roman" w:hAnsi="Arial" w:cs="Arial"/>
                <w:color w:val="000000"/>
                <w:sz w:val="19"/>
                <w:szCs w:val="19"/>
              </w:rPr>
              <w:t xml:space="preserve">ater </w:t>
            </w:r>
            <w:r w:rsidR="00C46481">
              <w:rPr>
                <w:rFonts w:ascii="Arial" w:eastAsia="Times New Roman" w:hAnsi="Arial" w:cs="Arial"/>
                <w:color w:val="000000"/>
                <w:sz w:val="19"/>
                <w:szCs w:val="19"/>
              </w:rPr>
              <w:t>T</w:t>
            </w:r>
            <w:r>
              <w:rPr>
                <w:rFonts w:ascii="Arial" w:eastAsia="Times New Roman" w:hAnsi="Arial" w:cs="Arial"/>
                <w:color w:val="000000"/>
                <w:sz w:val="19"/>
                <w:szCs w:val="19"/>
              </w:rPr>
              <w:t>eam</w:t>
            </w:r>
            <w:r w:rsidR="00C46481">
              <w:rPr>
                <w:rFonts w:ascii="Arial" w:eastAsia="Times New Roman" w:hAnsi="Arial" w:cs="Arial"/>
                <w:color w:val="000000"/>
                <w:sz w:val="19"/>
                <w:szCs w:val="19"/>
              </w:rPr>
              <w:t xml:space="preserve">, and the Data Management </w:t>
            </w:r>
            <w:r w:rsidR="00D52121">
              <w:rPr>
                <w:rFonts w:ascii="Arial" w:eastAsia="Times New Roman" w:hAnsi="Arial" w:cs="Arial"/>
                <w:color w:val="000000"/>
                <w:sz w:val="19"/>
                <w:szCs w:val="19"/>
              </w:rPr>
              <w:t>Workgroup.</w:t>
            </w:r>
          </w:p>
        </w:tc>
        <w:tc>
          <w:tcPr>
            <w:tcW w:w="1596" w:type="dxa"/>
            <w:tcBorders>
              <w:top w:val="single" w:sz="4" w:space="0" w:color="auto"/>
              <w:left w:val="single" w:sz="4" w:space="0" w:color="auto"/>
              <w:bottom w:val="single" w:sz="4" w:space="0" w:color="auto"/>
              <w:right w:val="single" w:sz="4" w:space="0" w:color="auto"/>
            </w:tcBorders>
            <w:shd w:val="clear" w:color="auto" w:fill="EEEEEE"/>
            <w:noWrap/>
            <w:vAlign w:val="center"/>
          </w:tcPr>
          <w:p w14:paraId="27B3E6B4" w14:textId="77777777" w:rsidR="00BF1BDA" w:rsidRDefault="00D52121"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Renee Spears</w:t>
            </w:r>
          </w:p>
          <w:p w14:paraId="3B4C67BC" w14:textId="77777777" w:rsidR="00D52121" w:rsidRDefault="00D52121"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Tony Hale</w:t>
            </w:r>
          </w:p>
          <w:p w14:paraId="1F78A0C3" w14:textId="77777777" w:rsidR="00D52121" w:rsidRDefault="00D52121"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Erick Burres</w:t>
            </w:r>
          </w:p>
          <w:p w14:paraId="03F3C50C" w14:textId="77777777" w:rsidR="00D52121" w:rsidRDefault="00D52121"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Helen Fitanides</w:t>
            </w:r>
          </w:p>
          <w:p w14:paraId="688FE5E3" w14:textId="77777777" w:rsidR="00D52121" w:rsidRDefault="00D52121"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Nick Martorano</w:t>
            </w:r>
          </w:p>
          <w:p w14:paraId="38B6883D" w14:textId="47EB67BA" w:rsidR="00D52121" w:rsidRPr="00B166E6" w:rsidRDefault="00D52121"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Kris Jones</w:t>
            </w:r>
          </w:p>
        </w:tc>
        <w:tc>
          <w:tcPr>
            <w:tcW w:w="1016" w:type="dxa"/>
            <w:tcBorders>
              <w:top w:val="single" w:sz="4" w:space="0" w:color="auto"/>
              <w:left w:val="single" w:sz="4" w:space="0" w:color="auto"/>
              <w:bottom w:val="single" w:sz="4" w:space="0" w:color="auto"/>
              <w:right w:val="single" w:sz="4" w:space="0" w:color="auto"/>
            </w:tcBorders>
            <w:shd w:val="clear" w:color="auto" w:fill="EEEEEE"/>
            <w:vAlign w:val="center"/>
          </w:tcPr>
          <w:p w14:paraId="4D956D0B" w14:textId="1499740D" w:rsidR="00BF1BDA" w:rsidRPr="00B166E6" w:rsidRDefault="00D52121" w:rsidP="00DE01C5">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September 5, 2018</w:t>
            </w:r>
          </w:p>
        </w:tc>
        <w:tc>
          <w:tcPr>
            <w:tcW w:w="936" w:type="dxa"/>
            <w:tcBorders>
              <w:top w:val="single" w:sz="4" w:space="0" w:color="auto"/>
              <w:left w:val="single" w:sz="4" w:space="0" w:color="auto"/>
              <w:bottom w:val="single" w:sz="4" w:space="0" w:color="auto"/>
              <w:right w:val="single" w:sz="4" w:space="0" w:color="auto"/>
            </w:tcBorders>
            <w:shd w:val="clear" w:color="auto" w:fill="EEEEEE"/>
            <w:vAlign w:val="center"/>
          </w:tcPr>
          <w:p w14:paraId="78851383" w14:textId="0595FE7E" w:rsidR="00BF1BDA" w:rsidRPr="00B166E6" w:rsidRDefault="00D52121"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In progress</w:t>
            </w:r>
          </w:p>
        </w:tc>
        <w:tc>
          <w:tcPr>
            <w:tcW w:w="4119" w:type="dxa"/>
            <w:tcBorders>
              <w:top w:val="single" w:sz="4" w:space="0" w:color="auto"/>
              <w:left w:val="single" w:sz="4" w:space="0" w:color="auto"/>
              <w:bottom w:val="single" w:sz="4" w:space="0" w:color="auto"/>
              <w:right w:val="single" w:sz="4" w:space="0" w:color="auto"/>
            </w:tcBorders>
            <w:shd w:val="clear" w:color="auto" w:fill="EEEEEE"/>
            <w:vAlign w:val="center"/>
          </w:tcPr>
          <w:p w14:paraId="244A8499" w14:textId="1F628143" w:rsidR="00BF1BDA" w:rsidRPr="00B166E6" w:rsidRDefault="00DF5EFF"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One of the three general areas that were identified as needs by non-agency monitoring groups was </w:t>
            </w:r>
            <w:r w:rsidR="00D52121">
              <w:rPr>
                <w:rFonts w:ascii="Arial" w:eastAsia="Times New Roman" w:hAnsi="Arial" w:cs="Arial"/>
                <w:color w:val="000000"/>
                <w:sz w:val="19"/>
                <w:szCs w:val="19"/>
              </w:rPr>
              <w:t>access to training on data collection and quality assurance/quality control</w:t>
            </w:r>
            <w:r>
              <w:rPr>
                <w:rFonts w:ascii="Arial" w:eastAsia="Times New Roman" w:hAnsi="Arial" w:cs="Arial"/>
                <w:color w:val="000000"/>
                <w:sz w:val="19"/>
                <w:szCs w:val="19"/>
              </w:rPr>
              <w:t>.</w:t>
            </w:r>
          </w:p>
        </w:tc>
      </w:tr>
      <w:tr w:rsidR="00BF1BDA" w:rsidRPr="00B166E6" w14:paraId="7F65BE11" w14:textId="77777777" w:rsidTr="00747786">
        <w:trPr>
          <w:tblCellSpacing w:w="7" w:type="dxa"/>
        </w:trPr>
        <w:tc>
          <w:tcPr>
            <w:tcW w:w="949" w:type="dxa"/>
            <w:tcBorders>
              <w:top w:val="single" w:sz="4" w:space="0" w:color="auto"/>
              <w:left w:val="single" w:sz="4" w:space="0" w:color="auto"/>
              <w:bottom w:val="single" w:sz="4" w:space="0" w:color="auto"/>
              <w:right w:val="single" w:sz="4" w:space="0" w:color="auto"/>
            </w:tcBorders>
            <w:shd w:val="clear" w:color="auto" w:fill="EEEEEE"/>
            <w:vAlign w:val="center"/>
          </w:tcPr>
          <w:p w14:paraId="7466636F" w14:textId="6650CBE3" w:rsidR="00BF1BDA" w:rsidRDefault="00D52121" w:rsidP="00DE01C5">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7</w:t>
            </w:r>
          </w:p>
        </w:tc>
        <w:tc>
          <w:tcPr>
            <w:tcW w:w="4328" w:type="dxa"/>
            <w:tcBorders>
              <w:top w:val="single" w:sz="4" w:space="0" w:color="auto"/>
              <w:left w:val="single" w:sz="4" w:space="0" w:color="auto"/>
              <w:bottom w:val="single" w:sz="4" w:space="0" w:color="auto"/>
              <w:right w:val="single" w:sz="4" w:space="0" w:color="auto"/>
            </w:tcBorders>
            <w:shd w:val="clear" w:color="auto" w:fill="EEEEEE"/>
            <w:vAlign w:val="center"/>
          </w:tcPr>
          <w:p w14:paraId="2AC058F2" w14:textId="7D5E2089" w:rsidR="00BF1BDA" w:rsidRDefault="00D52121" w:rsidP="00D52121">
            <w:pPr>
              <w:pStyle w:val="ListParagraph"/>
              <w:numPr>
                <w:ilvl w:val="0"/>
                <w:numId w:val="5"/>
              </w:num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Develop a </w:t>
            </w:r>
            <w:r w:rsidR="00453C87">
              <w:rPr>
                <w:rFonts w:ascii="Arial" w:eastAsia="Times New Roman" w:hAnsi="Arial" w:cs="Arial"/>
                <w:color w:val="000000"/>
                <w:sz w:val="19"/>
                <w:szCs w:val="19"/>
              </w:rPr>
              <w:t>c</w:t>
            </w:r>
            <w:r>
              <w:rPr>
                <w:rFonts w:ascii="Arial" w:eastAsia="Times New Roman" w:hAnsi="Arial" w:cs="Arial"/>
                <w:color w:val="000000"/>
                <w:sz w:val="19"/>
                <w:szCs w:val="19"/>
              </w:rPr>
              <w:t xml:space="preserve">harter for a </w:t>
            </w:r>
            <w:r w:rsidR="00453C87">
              <w:rPr>
                <w:rFonts w:ascii="Arial" w:eastAsia="Times New Roman" w:hAnsi="Arial" w:cs="Arial"/>
                <w:color w:val="000000"/>
                <w:sz w:val="19"/>
                <w:szCs w:val="19"/>
              </w:rPr>
              <w:t>new Molecular Methods workgroup.</w:t>
            </w:r>
          </w:p>
          <w:p w14:paraId="1F1328F3" w14:textId="77777777" w:rsidR="00453C87" w:rsidRDefault="00453C87" w:rsidP="00453C87">
            <w:pPr>
              <w:pStyle w:val="ListParagraph"/>
              <w:spacing w:after="0" w:line="240" w:lineRule="auto"/>
              <w:ind w:left="360"/>
              <w:rPr>
                <w:rFonts w:ascii="Arial" w:eastAsia="Times New Roman" w:hAnsi="Arial" w:cs="Arial"/>
                <w:color w:val="000000"/>
                <w:sz w:val="19"/>
                <w:szCs w:val="19"/>
              </w:rPr>
            </w:pPr>
          </w:p>
          <w:p w14:paraId="17019A0E" w14:textId="30210233" w:rsidR="00453C87" w:rsidRPr="00D52121" w:rsidRDefault="00453C87" w:rsidP="00D52121">
            <w:pPr>
              <w:pStyle w:val="ListParagraph"/>
              <w:numPr>
                <w:ilvl w:val="0"/>
                <w:numId w:val="5"/>
              </w:numPr>
              <w:spacing w:after="0" w:line="240" w:lineRule="auto"/>
              <w:rPr>
                <w:rFonts w:ascii="Arial" w:eastAsia="Times New Roman" w:hAnsi="Arial" w:cs="Arial"/>
                <w:color w:val="000000"/>
                <w:sz w:val="19"/>
                <w:szCs w:val="19"/>
              </w:rPr>
            </w:pPr>
            <w:r w:rsidRPr="00747786">
              <w:rPr>
                <w:rFonts w:ascii="Arial" w:eastAsia="Times New Roman" w:hAnsi="Arial" w:cs="Arial"/>
                <w:color w:val="000000"/>
                <w:sz w:val="19"/>
                <w:szCs w:val="19"/>
              </w:rPr>
              <w:t>Report back to the Council at the next meeting.</w:t>
            </w:r>
          </w:p>
        </w:tc>
        <w:tc>
          <w:tcPr>
            <w:tcW w:w="1596" w:type="dxa"/>
            <w:tcBorders>
              <w:top w:val="single" w:sz="4" w:space="0" w:color="auto"/>
              <w:left w:val="single" w:sz="4" w:space="0" w:color="auto"/>
              <w:bottom w:val="single" w:sz="4" w:space="0" w:color="auto"/>
              <w:right w:val="single" w:sz="4" w:space="0" w:color="auto"/>
            </w:tcBorders>
            <w:shd w:val="clear" w:color="auto" w:fill="EEEEEE"/>
            <w:noWrap/>
            <w:vAlign w:val="center"/>
          </w:tcPr>
          <w:p w14:paraId="780AC09C" w14:textId="77777777" w:rsidR="00BF1BDA" w:rsidRDefault="00453C87"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Susie Theroux</w:t>
            </w:r>
          </w:p>
          <w:p w14:paraId="733D1449" w14:textId="77777777" w:rsidR="005276D8" w:rsidRDefault="005276D8"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Nicole Hack</w:t>
            </w:r>
          </w:p>
          <w:p w14:paraId="26668B96" w14:textId="77777777" w:rsidR="005276D8" w:rsidRDefault="005276D8"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Nick Martorano</w:t>
            </w:r>
          </w:p>
          <w:p w14:paraId="337FC0F6" w14:textId="5DA1803A" w:rsidR="005276D8" w:rsidRPr="00B166E6" w:rsidRDefault="005276D8"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Kris Jones</w:t>
            </w:r>
          </w:p>
        </w:tc>
        <w:tc>
          <w:tcPr>
            <w:tcW w:w="1016" w:type="dxa"/>
            <w:tcBorders>
              <w:top w:val="single" w:sz="4" w:space="0" w:color="auto"/>
              <w:left w:val="single" w:sz="4" w:space="0" w:color="auto"/>
              <w:bottom w:val="single" w:sz="4" w:space="0" w:color="auto"/>
              <w:right w:val="single" w:sz="4" w:space="0" w:color="auto"/>
            </w:tcBorders>
            <w:shd w:val="clear" w:color="auto" w:fill="EEEEEE"/>
            <w:vAlign w:val="center"/>
          </w:tcPr>
          <w:p w14:paraId="471A67D9" w14:textId="1C484452" w:rsidR="00BF1BDA" w:rsidRPr="00B166E6" w:rsidRDefault="005276D8" w:rsidP="00DE01C5">
            <w:pPr>
              <w:spacing w:after="0" w:line="240" w:lineRule="auto"/>
              <w:jc w:val="center"/>
              <w:rPr>
                <w:rFonts w:ascii="Arial" w:eastAsia="Times New Roman" w:hAnsi="Arial" w:cs="Arial"/>
                <w:color w:val="000000"/>
                <w:sz w:val="19"/>
                <w:szCs w:val="19"/>
              </w:rPr>
            </w:pPr>
            <w:r>
              <w:rPr>
                <w:rFonts w:ascii="Arial" w:eastAsia="Times New Roman" w:hAnsi="Arial" w:cs="Arial"/>
                <w:color w:val="000000"/>
                <w:sz w:val="19"/>
                <w:szCs w:val="19"/>
              </w:rPr>
              <w:t>September 5, 2018</w:t>
            </w:r>
          </w:p>
        </w:tc>
        <w:tc>
          <w:tcPr>
            <w:tcW w:w="936" w:type="dxa"/>
            <w:tcBorders>
              <w:top w:val="single" w:sz="4" w:space="0" w:color="auto"/>
              <w:left w:val="single" w:sz="4" w:space="0" w:color="auto"/>
              <w:bottom w:val="single" w:sz="4" w:space="0" w:color="auto"/>
              <w:right w:val="single" w:sz="4" w:space="0" w:color="auto"/>
            </w:tcBorders>
            <w:shd w:val="clear" w:color="auto" w:fill="EEEEEE"/>
            <w:vAlign w:val="center"/>
          </w:tcPr>
          <w:p w14:paraId="5B0EB870" w14:textId="5E7AAD25" w:rsidR="00BF1BDA" w:rsidRPr="00B166E6" w:rsidRDefault="005276D8"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In progress</w:t>
            </w:r>
          </w:p>
        </w:tc>
        <w:tc>
          <w:tcPr>
            <w:tcW w:w="4119" w:type="dxa"/>
            <w:tcBorders>
              <w:top w:val="single" w:sz="4" w:space="0" w:color="auto"/>
              <w:left w:val="single" w:sz="4" w:space="0" w:color="auto"/>
              <w:bottom w:val="single" w:sz="4" w:space="0" w:color="auto"/>
              <w:right w:val="single" w:sz="4" w:space="0" w:color="auto"/>
            </w:tcBorders>
            <w:shd w:val="clear" w:color="auto" w:fill="EEEEEE"/>
            <w:vAlign w:val="center"/>
          </w:tcPr>
          <w:p w14:paraId="5EC67AE6" w14:textId="44134872" w:rsidR="00BF1BDA" w:rsidRPr="00B166E6" w:rsidRDefault="005276D8" w:rsidP="00DE01C5">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There is interest in forming a molecular methods workgroup which in line with strategy focus area number 3. </w:t>
            </w:r>
          </w:p>
        </w:tc>
      </w:tr>
      <w:tr w:rsidR="00BF1BDA" w:rsidRPr="00B166E6" w14:paraId="28CDCFAC" w14:textId="77777777" w:rsidTr="00747786">
        <w:trPr>
          <w:tblCellSpacing w:w="7" w:type="dxa"/>
        </w:trPr>
        <w:tc>
          <w:tcPr>
            <w:tcW w:w="949" w:type="dxa"/>
            <w:tcBorders>
              <w:top w:val="single" w:sz="4" w:space="0" w:color="auto"/>
              <w:left w:val="single" w:sz="4" w:space="0" w:color="auto"/>
              <w:bottom w:val="single" w:sz="4" w:space="0" w:color="auto"/>
              <w:right w:val="single" w:sz="4" w:space="0" w:color="auto"/>
            </w:tcBorders>
            <w:shd w:val="clear" w:color="auto" w:fill="EEEEEE"/>
            <w:vAlign w:val="center"/>
          </w:tcPr>
          <w:p w14:paraId="1F55E6CC" w14:textId="77777777" w:rsidR="00BF1BDA" w:rsidRDefault="00BF1BDA" w:rsidP="00DE01C5">
            <w:pPr>
              <w:spacing w:after="0" w:line="240" w:lineRule="auto"/>
              <w:jc w:val="center"/>
              <w:rPr>
                <w:rFonts w:ascii="Arial" w:eastAsia="Times New Roman" w:hAnsi="Arial" w:cs="Arial"/>
                <w:color w:val="000000"/>
                <w:sz w:val="19"/>
                <w:szCs w:val="19"/>
              </w:rPr>
            </w:pPr>
          </w:p>
        </w:tc>
        <w:tc>
          <w:tcPr>
            <w:tcW w:w="4328" w:type="dxa"/>
            <w:tcBorders>
              <w:top w:val="single" w:sz="4" w:space="0" w:color="auto"/>
              <w:left w:val="single" w:sz="4" w:space="0" w:color="auto"/>
              <w:bottom w:val="single" w:sz="4" w:space="0" w:color="auto"/>
              <w:right w:val="single" w:sz="4" w:space="0" w:color="auto"/>
            </w:tcBorders>
            <w:shd w:val="clear" w:color="auto" w:fill="EEEEEE"/>
            <w:vAlign w:val="center"/>
          </w:tcPr>
          <w:p w14:paraId="3D83E62B" w14:textId="77777777" w:rsidR="00BF1BDA" w:rsidRPr="00B166E6" w:rsidRDefault="00BF1BDA" w:rsidP="00DE01C5">
            <w:pPr>
              <w:spacing w:after="0" w:line="240" w:lineRule="auto"/>
              <w:rPr>
                <w:rFonts w:ascii="Arial" w:eastAsia="Times New Roman" w:hAnsi="Arial" w:cs="Arial"/>
                <w:color w:val="000000"/>
                <w:sz w:val="19"/>
                <w:szCs w:val="19"/>
              </w:rPr>
            </w:pPr>
          </w:p>
        </w:tc>
        <w:tc>
          <w:tcPr>
            <w:tcW w:w="1596" w:type="dxa"/>
            <w:tcBorders>
              <w:top w:val="single" w:sz="4" w:space="0" w:color="auto"/>
              <w:left w:val="single" w:sz="4" w:space="0" w:color="auto"/>
              <w:bottom w:val="single" w:sz="4" w:space="0" w:color="auto"/>
              <w:right w:val="single" w:sz="4" w:space="0" w:color="auto"/>
            </w:tcBorders>
            <w:shd w:val="clear" w:color="auto" w:fill="EEEEEE"/>
            <w:noWrap/>
            <w:vAlign w:val="center"/>
          </w:tcPr>
          <w:p w14:paraId="0821D318" w14:textId="77777777" w:rsidR="00BF1BDA" w:rsidRPr="00B166E6" w:rsidRDefault="00BF1BDA" w:rsidP="00DE01C5">
            <w:pPr>
              <w:spacing w:after="0" w:line="240" w:lineRule="auto"/>
              <w:rPr>
                <w:rFonts w:ascii="Arial" w:eastAsia="Times New Roman" w:hAnsi="Arial" w:cs="Arial"/>
                <w:color w:val="000000"/>
                <w:sz w:val="19"/>
                <w:szCs w:val="19"/>
              </w:rPr>
            </w:pPr>
          </w:p>
        </w:tc>
        <w:tc>
          <w:tcPr>
            <w:tcW w:w="1016" w:type="dxa"/>
            <w:tcBorders>
              <w:top w:val="single" w:sz="4" w:space="0" w:color="auto"/>
              <w:left w:val="single" w:sz="4" w:space="0" w:color="auto"/>
              <w:bottom w:val="single" w:sz="4" w:space="0" w:color="auto"/>
              <w:right w:val="single" w:sz="4" w:space="0" w:color="auto"/>
            </w:tcBorders>
            <w:shd w:val="clear" w:color="auto" w:fill="EEEEEE"/>
            <w:vAlign w:val="center"/>
          </w:tcPr>
          <w:p w14:paraId="14AC0089" w14:textId="77777777" w:rsidR="00BF1BDA" w:rsidRPr="00B166E6" w:rsidRDefault="00BF1BDA" w:rsidP="00DE01C5">
            <w:pPr>
              <w:spacing w:after="0" w:line="240" w:lineRule="auto"/>
              <w:jc w:val="center"/>
              <w:rPr>
                <w:rFonts w:ascii="Arial" w:eastAsia="Times New Roman" w:hAnsi="Arial" w:cs="Arial"/>
                <w:color w:val="000000"/>
                <w:sz w:val="19"/>
                <w:szCs w:val="19"/>
              </w:rPr>
            </w:pPr>
          </w:p>
        </w:tc>
        <w:tc>
          <w:tcPr>
            <w:tcW w:w="936" w:type="dxa"/>
            <w:tcBorders>
              <w:top w:val="single" w:sz="4" w:space="0" w:color="auto"/>
              <w:left w:val="single" w:sz="4" w:space="0" w:color="auto"/>
              <w:bottom w:val="single" w:sz="4" w:space="0" w:color="auto"/>
              <w:right w:val="single" w:sz="4" w:space="0" w:color="auto"/>
            </w:tcBorders>
            <w:shd w:val="clear" w:color="auto" w:fill="EEEEEE"/>
            <w:vAlign w:val="center"/>
          </w:tcPr>
          <w:p w14:paraId="259D3FD1" w14:textId="77777777" w:rsidR="00BF1BDA" w:rsidRPr="00B166E6" w:rsidRDefault="00BF1BDA" w:rsidP="00DE01C5">
            <w:pPr>
              <w:spacing w:after="0" w:line="240" w:lineRule="auto"/>
              <w:rPr>
                <w:rFonts w:ascii="Arial" w:eastAsia="Times New Roman" w:hAnsi="Arial" w:cs="Arial"/>
                <w:color w:val="000000"/>
                <w:sz w:val="19"/>
                <w:szCs w:val="19"/>
              </w:rPr>
            </w:pPr>
          </w:p>
        </w:tc>
        <w:tc>
          <w:tcPr>
            <w:tcW w:w="4119" w:type="dxa"/>
            <w:tcBorders>
              <w:top w:val="single" w:sz="4" w:space="0" w:color="auto"/>
              <w:left w:val="single" w:sz="4" w:space="0" w:color="auto"/>
              <w:bottom w:val="single" w:sz="4" w:space="0" w:color="auto"/>
              <w:right w:val="single" w:sz="4" w:space="0" w:color="auto"/>
            </w:tcBorders>
            <w:shd w:val="clear" w:color="auto" w:fill="EEEEEE"/>
            <w:vAlign w:val="center"/>
          </w:tcPr>
          <w:p w14:paraId="1CA609AC" w14:textId="77777777" w:rsidR="00BF1BDA" w:rsidRPr="00B166E6" w:rsidRDefault="00BF1BDA" w:rsidP="00DE01C5">
            <w:pPr>
              <w:spacing w:after="0" w:line="240" w:lineRule="auto"/>
              <w:rPr>
                <w:rFonts w:ascii="Arial" w:eastAsia="Times New Roman" w:hAnsi="Arial" w:cs="Arial"/>
                <w:color w:val="000000"/>
                <w:sz w:val="19"/>
                <w:szCs w:val="19"/>
              </w:rPr>
            </w:pPr>
          </w:p>
        </w:tc>
      </w:tr>
    </w:tbl>
    <w:p w14:paraId="59CBE693" w14:textId="77777777" w:rsidR="00B166E6" w:rsidRPr="00B166E6" w:rsidRDefault="00B166E6" w:rsidP="00B166E6">
      <w:pPr>
        <w:pStyle w:val="Heading1"/>
        <w:rPr>
          <w:rFonts w:eastAsia="Times New Roman"/>
        </w:rPr>
      </w:pPr>
      <w:bookmarkStart w:id="5" w:name="Action_Items_from_2.2F12.2F2013_Meeting"/>
      <w:bookmarkStart w:id="6" w:name="_Ref473632438"/>
      <w:bookmarkEnd w:id="5"/>
      <w:r w:rsidRPr="00B166E6">
        <w:rPr>
          <w:rFonts w:eastAsia="Times New Roman"/>
        </w:rPr>
        <w:t xml:space="preserve">Action Items from </w:t>
      </w:r>
      <w:r w:rsidR="00DE01C5">
        <w:rPr>
          <w:rFonts w:eastAsia="Times New Roman"/>
        </w:rPr>
        <w:t>9</w:t>
      </w:r>
      <w:r w:rsidRPr="00B166E6">
        <w:rPr>
          <w:rFonts w:eastAsia="Times New Roman"/>
        </w:rPr>
        <w:t>/</w:t>
      </w:r>
      <w:r w:rsidR="00DE01C5">
        <w:rPr>
          <w:rFonts w:eastAsia="Times New Roman"/>
        </w:rPr>
        <w:t>5</w:t>
      </w:r>
      <w:r w:rsidRPr="00B166E6">
        <w:rPr>
          <w:rFonts w:eastAsia="Times New Roman"/>
        </w:rPr>
        <w:t>/201</w:t>
      </w:r>
      <w:r w:rsidR="00DE01C5">
        <w:rPr>
          <w:rFonts w:eastAsia="Times New Roman"/>
        </w:rPr>
        <w:t>8 Council</w:t>
      </w:r>
      <w:r w:rsidRPr="00B166E6">
        <w:rPr>
          <w:rFonts w:eastAsia="Times New Roman"/>
        </w:rPr>
        <w:t xml:space="preserve"> Meeting</w:t>
      </w:r>
      <w:bookmarkEnd w:id="6"/>
    </w:p>
    <w:tbl>
      <w:tblPr>
        <w:tblW w:w="9445" w:type="dxa"/>
        <w:tblCellSpacing w:w="7" w:type="dxa"/>
        <w:tblBorders>
          <w:top w:val="single" w:sz="6" w:space="0" w:color="A9A9A9"/>
          <w:left w:val="single" w:sz="6" w:space="0" w:color="A9A9A9"/>
          <w:bottom w:val="single" w:sz="6" w:space="0" w:color="A9A9A9"/>
          <w:right w:val="single" w:sz="6" w:space="0" w:color="A9A9A9"/>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80"/>
        <w:gridCol w:w="4226"/>
        <w:gridCol w:w="1353"/>
        <w:gridCol w:w="1427"/>
        <w:gridCol w:w="19"/>
        <w:gridCol w:w="720"/>
        <w:gridCol w:w="720"/>
      </w:tblGrid>
      <w:tr w:rsidR="00DE01C5" w:rsidRPr="00B166E6" w14:paraId="6CAB00A8" w14:textId="77777777" w:rsidTr="00DE01C5">
        <w:trPr>
          <w:trHeight w:val="525"/>
          <w:tblCellSpacing w:w="7" w:type="dxa"/>
        </w:trPr>
        <w:tc>
          <w:tcPr>
            <w:tcW w:w="960" w:type="dxa"/>
            <w:tcBorders>
              <w:top w:val="single" w:sz="4" w:space="0" w:color="auto"/>
              <w:left w:val="single" w:sz="4" w:space="0" w:color="auto"/>
              <w:bottom w:val="single" w:sz="4" w:space="0" w:color="auto"/>
              <w:right w:val="single" w:sz="4" w:space="0" w:color="auto"/>
            </w:tcBorders>
            <w:shd w:val="clear" w:color="auto" w:fill="B0C4DE"/>
            <w:vAlign w:val="center"/>
            <w:hideMark/>
          </w:tcPr>
          <w:p w14:paraId="7E5980B2" w14:textId="77777777" w:rsidR="00DE01C5" w:rsidRPr="00B166E6" w:rsidRDefault="00DE01C5" w:rsidP="00DE01C5">
            <w:pPr>
              <w:spacing w:after="0" w:line="240" w:lineRule="auto"/>
              <w:jc w:val="center"/>
              <w:rPr>
                <w:rFonts w:ascii="Arial" w:eastAsia="Times New Roman" w:hAnsi="Arial" w:cs="Arial"/>
                <w:b/>
                <w:bCs/>
                <w:color w:val="000000"/>
                <w:sz w:val="19"/>
                <w:szCs w:val="19"/>
              </w:rPr>
            </w:pPr>
            <w:r>
              <w:rPr>
                <w:rFonts w:ascii="Arial" w:eastAsia="Times New Roman" w:hAnsi="Arial" w:cs="Arial"/>
                <w:b/>
                <w:bCs/>
                <w:color w:val="000000"/>
                <w:sz w:val="19"/>
                <w:szCs w:val="19"/>
              </w:rPr>
              <w:t xml:space="preserve">Agenda Item </w:t>
            </w:r>
            <w:r w:rsidRPr="00B166E6">
              <w:rPr>
                <w:rFonts w:ascii="Arial" w:eastAsia="Times New Roman" w:hAnsi="Arial" w:cs="Arial"/>
                <w:b/>
                <w:bCs/>
                <w:color w:val="000000"/>
                <w:sz w:val="19"/>
                <w:szCs w:val="19"/>
              </w:rPr>
              <w:t>#</w:t>
            </w:r>
          </w:p>
        </w:tc>
        <w:tc>
          <w:tcPr>
            <w:tcW w:w="4214" w:type="dxa"/>
            <w:tcBorders>
              <w:top w:val="single" w:sz="4" w:space="0" w:color="auto"/>
              <w:left w:val="single" w:sz="4" w:space="0" w:color="auto"/>
              <w:bottom w:val="single" w:sz="4" w:space="0" w:color="auto"/>
              <w:right w:val="single" w:sz="4" w:space="0" w:color="auto"/>
            </w:tcBorders>
            <w:shd w:val="clear" w:color="auto" w:fill="B0C4DE"/>
            <w:vAlign w:val="center"/>
            <w:hideMark/>
          </w:tcPr>
          <w:p w14:paraId="4AAB3110" w14:textId="77777777" w:rsidR="00DE01C5" w:rsidRPr="00B166E6" w:rsidRDefault="00DE01C5" w:rsidP="00DE01C5">
            <w:pPr>
              <w:spacing w:after="0" w:line="240" w:lineRule="auto"/>
              <w:jc w:val="center"/>
              <w:rPr>
                <w:rFonts w:ascii="Arial" w:eastAsia="Times New Roman" w:hAnsi="Arial" w:cs="Arial"/>
                <w:b/>
                <w:bCs/>
                <w:color w:val="000000"/>
                <w:sz w:val="19"/>
                <w:szCs w:val="19"/>
              </w:rPr>
            </w:pPr>
            <w:r w:rsidRPr="00B166E6">
              <w:rPr>
                <w:rFonts w:ascii="Arial" w:eastAsia="Times New Roman" w:hAnsi="Arial" w:cs="Arial"/>
                <w:b/>
                <w:bCs/>
                <w:color w:val="000000"/>
                <w:sz w:val="19"/>
                <w:szCs w:val="19"/>
              </w:rPr>
              <w:t xml:space="preserve">Action </w:t>
            </w:r>
          </w:p>
        </w:tc>
        <w:tc>
          <w:tcPr>
            <w:tcW w:w="1339" w:type="dxa"/>
            <w:tcBorders>
              <w:top w:val="single" w:sz="4" w:space="0" w:color="auto"/>
              <w:left w:val="single" w:sz="4" w:space="0" w:color="auto"/>
              <w:bottom w:val="single" w:sz="4" w:space="0" w:color="auto"/>
              <w:right w:val="single" w:sz="4" w:space="0" w:color="auto"/>
            </w:tcBorders>
            <w:shd w:val="clear" w:color="auto" w:fill="B0C4DE"/>
            <w:vAlign w:val="center"/>
            <w:hideMark/>
          </w:tcPr>
          <w:p w14:paraId="24860B28" w14:textId="77777777" w:rsidR="00DE01C5" w:rsidRPr="00B166E6" w:rsidRDefault="00DE01C5" w:rsidP="00DE01C5">
            <w:pPr>
              <w:spacing w:after="0" w:line="240" w:lineRule="auto"/>
              <w:jc w:val="center"/>
              <w:rPr>
                <w:rFonts w:ascii="Arial" w:eastAsia="Times New Roman" w:hAnsi="Arial" w:cs="Arial"/>
                <w:b/>
                <w:bCs/>
                <w:color w:val="000000"/>
                <w:sz w:val="19"/>
                <w:szCs w:val="19"/>
              </w:rPr>
            </w:pPr>
            <w:r w:rsidRPr="00B166E6">
              <w:rPr>
                <w:rFonts w:ascii="Arial" w:eastAsia="Times New Roman" w:hAnsi="Arial" w:cs="Arial"/>
                <w:b/>
                <w:bCs/>
                <w:color w:val="000000"/>
                <w:sz w:val="19"/>
                <w:szCs w:val="19"/>
              </w:rPr>
              <w:t>Assigned to</w:t>
            </w:r>
          </w:p>
        </w:tc>
        <w:tc>
          <w:tcPr>
            <w:tcW w:w="1413" w:type="dxa"/>
            <w:tcBorders>
              <w:top w:val="single" w:sz="4" w:space="0" w:color="auto"/>
              <w:left w:val="single" w:sz="4" w:space="0" w:color="auto"/>
              <w:bottom w:val="single" w:sz="4" w:space="0" w:color="auto"/>
              <w:right w:val="single" w:sz="4" w:space="0" w:color="auto"/>
            </w:tcBorders>
            <w:shd w:val="clear" w:color="auto" w:fill="B0C4DE"/>
            <w:noWrap/>
            <w:vAlign w:val="center"/>
            <w:hideMark/>
          </w:tcPr>
          <w:p w14:paraId="4566B6ED" w14:textId="77777777" w:rsidR="00DE01C5" w:rsidRPr="00B166E6" w:rsidRDefault="00DE01C5" w:rsidP="00DE01C5">
            <w:pPr>
              <w:spacing w:after="0" w:line="240" w:lineRule="auto"/>
              <w:jc w:val="center"/>
              <w:rPr>
                <w:rFonts w:ascii="Arial" w:eastAsia="Times New Roman" w:hAnsi="Arial" w:cs="Arial"/>
                <w:b/>
                <w:bCs/>
                <w:color w:val="000000"/>
                <w:sz w:val="19"/>
                <w:szCs w:val="19"/>
              </w:rPr>
            </w:pPr>
            <w:r w:rsidRPr="00B166E6">
              <w:rPr>
                <w:rFonts w:ascii="Arial" w:eastAsia="Times New Roman" w:hAnsi="Arial" w:cs="Arial"/>
                <w:b/>
                <w:bCs/>
                <w:color w:val="000000"/>
                <w:sz w:val="19"/>
                <w:szCs w:val="19"/>
              </w:rPr>
              <w:t>Last Updated</w:t>
            </w:r>
          </w:p>
        </w:tc>
        <w:tc>
          <w:tcPr>
            <w:tcW w:w="722" w:type="dxa"/>
            <w:gridSpan w:val="2"/>
            <w:tcBorders>
              <w:top w:val="single" w:sz="4" w:space="0" w:color="auto"/>
              <w:left w:val="single" w:sz="4" w:space="0" w:color="auto"/>
              <w:bottom w:val="single" w:sz="4" w:space="0" w:color="auto"/>
              <w:right w:val="single" w:sz="4" w:space="0" w:color="auto"/>
            </w:tcBorders>
            <w:shd w:val="clear" w:color="auto" w:fill="B0C4DE"/>
            <w:vAlign w:val="center"/>
            <w:hideMark/>
          </w:tcPr>
          <w:p w14:paraId="1084812F" w14:textId="77777777" w:rsidR="00DE01C5" w:rsidRPr="00B166E6" w:rsidRDefault="00DE01C5" w:rsidP="00DE01C5">
            <w:pPr>
              <w:spacing w:after="0" w:line="240" w:lineRule="auto"/>
              <w:jc w:val="center"/>
              <w:rPr>
                <w:rFonts w:ascii="Arial" w:eastAsia="Times New Roman" w:hAnsi="Arial" w:cs="Arial"/>
                <w:b/>
                <w:bCs/>
                <w:color w:val="000000"/>
                <w:sz w:val="19"/>
                <w:szCs w:val="19"/>
              </w:rPr>
            </w:pPr>
            <w:r w:rsidRPr="00B166E6">
              <w:rPr>
                <w:rFonts w:ascii="Arial" w:eastAsia="Times New Roman" w:hAnsi="Arial" w:cs="Arial"/>
                <w:b/>
                <w:bCs/>
                <w:color w:val="000000"/>
                <w:sz w:val="19"/>
                <w:szCs w:val="19"/>
              </w:rPr>
              <w:t>Status</w:t>
            </w:r>
          </w:p>
        </w:tc>
        <w:tc>
          <w:tcPr>
            <w:tcW w:w="699" w:type="dxa"/>
            <w:tcBorders>
              <w:top w:val="single" w:sz="4" w:space="0" w:color="auto"/>
              <w:left w:val="single" w:sz="4" w:space="0" w:color="auto"/>
              <w:bottom w:val="single" w:sz="4" w:space="0" w:color="auto"/>
              <w:right w:val="single" w:sz="4" w:space="0" w:color="auto"/>
            </w:tcBorders>
            <w:shd w:val="clear" w:color="auto" w:fill="B0C4DE"/>
            <w:vAlign w:val="center"/>
            <w:hideMark/>
          </w:tcPr>
          <w:p w14:paraId="465CAECE" w14:textId="77777777" w:rsidR="00DE01C5" w:rsidRPr="00B166E6" w:rsidRDefault="00DE01C5" w:rsidP="00DE01C5">
            <w:pPr>
              <w:spacing w:after="0" w:line="240" w:lineRule="auto"/>
              <w:jc w:val="center"/>
              <w:rPr>
                <w:rFonts w:ascii="Arial" w:eastAsia="Times New Roman" w:hAnsi="Arial" w:cs="Arial"/>
                <w:b/>
                <w:bCs/>
                <w:color w:val="000000"/>
                <w:sz w:val="19"/>
                <w:szCs w:val="19"/>
              </w:rPr>
            </w:pPr>
            <w:r w:rsidRPr="00B166E6">
              <w:rPr>
                <w:rFonts w:ascii="Arial" w:eastAsia="Times New Roman" w:hAnsi="Arial" w:cs="Arial"/>
                <w:b/>
                <w:bCs/>
                <w:color w:val="000000"/>
                <w:sz w:val="19"/>
                <w:szCs w:val="19"/>
              </w:rPr>
              <w:t>Notes</w:t>
            </w:r>
          </w:p>
        </w:tc>
      </w:tr>
      <w:tr w:rsidR="00DE01C5" w:rsidRPr="00B166E6" w14:paraId="61C97341" w14:textId="77777777" w:rsidTr="008C4B31">
        <w:trPr>
          <w:tblCellSpacing w:w="7" w:type="dxa"/>
        </w:trPr>
        <w:tc>
          <w:tcPr>
            <w:tcW w:w="960" w:type="dxa"/>
            <w:tcBorders>
              <w:top w:val="single" w:sz="4" w:space="0" w:color="auto"/>
              <w:left w:val="single" w:sz="4" w:space="0" w:color="auto"/>
              <w:bottom w:val="single" w:sz="4" w:space="0" w:color="auto"/>
              <w:right w:val="single" w:sz="4" w:space="0" w:color="auto"/>
            </w:tcBorders>
            <w:shd w:val="clear" w:color="auto" w:fill="EEEEEE"/>
            <w:vAlign w:val="center"/>
          </w:tcPr>
          <w:p w14:paraId="7745157A" w14:textId="77777777" w:rsidR="00B166E6" w:rsidRPr="00B166E6" w:rsidRDefault="00B166E6" w:rsidP="00B166E6">
            <w:pPr>
              <w:spacing w:after="0" w:line="240" w:lineRule="auto"/>
              <w:jc w:val="center"/>
              <w:rPr>
                <w:rFonts w:ascii="Arial" w:eastAsia="Times New Roman" w:hAnsi="Arial" w:cs="Arial"/>
                <w:color w:val="000000"/>
                <w:sz w:val="19"/>
                <w:szCs w:val="19"/>
              </w:rPr>
            </w:pPr>
          </w:p>
        </w:tc>
        <w:tc>
          <w:tcPr>
            <w:tcW w:w="4214" w:type="dxa"/>
            <w:tcBorders>
              <w:top w:val="single" w:sz="4" w:space="0" w:color="auto"/>
              <w:left w:val="single" w:sz="4" w:space="0" w:color="auto"/>
              <w:bottom w:val="single" w:sz="4" w:space="0" w:color="auto"/>
              <w:right w:val="single" w:sz="4" w:space="0" w:color="auto"/>
            </w:tcBorders>
            <w:shd w:val="clear" w:color="auto" w:fill="EEEEEE"/>
            <w:vAlign w:val="center"/>
          </w:tcPr>
          <w:p w14:paraId="3055F19E" w14:textId="77777777" w:rsidR="00B166E6" w:rsidRPr="00B166E6" w:rsidRDefault="00B166E6" w:rsidP="00B166E6">
            <w:pPr>
              <w:spacing w:after="0" w:line="240" w:lineRule="auto"/>
              <w:rPr>
                <w:rFonts w:ascii="Arial" w:eastAsia="Times New Roman" w:hAnsi="Arial" w:cs="Arial"/>
                <w:color w:val="000000"/>
                <w:sz w:val="19"/>
                <w:szCs w:val="19"/>
              </w:rPr>
            </w:pPr>
          </w:p>
        </w:tc>
        <w:tc>
          <w:tcPr>
            <w:tcW w:w="1339" w:type="dxa"/>
            <w:tcBorders>
              <w:top w:val="single" w:sz="4" w:space="0" w:color="auto"/>
              <w:left w:val="single" w:sz="4" w:space="0" w:color="auto"/>
              <w:bottom w:val="single" w:sz="4" w:space="0" w:color="auto"/>
              <w:right w:val="single" w:sz="4" w:space="0" w:color="auto"/>
            </w:tcBorders>
            <w:shd w:val="clear" w:color="auto" w:fill="EEEEEE"/>
            <w:noWrap/>
            <w:vAlign w:val="center"/>
          </w:tcPr>
          <w:p w14:paraId="6C22FD75" w14:textId="77777777" w:rsidR="00B166E6" w:rsidRPr="00B166E6" w:rsidRDefault="00B166E6" w:rsidP="00B166E6">
            <w:pPr>
              <w:spacing w:after="0" w:line="240" w:lineRule="auto"/>
              <w:rPr>
                <w:rFonts w:ascii="Arial" w:eastAsia="Times New Roman" w:hAnsi="Arial" w:cs="Arial"/>
                <w:color w:val="000000"/>
                <w:sz w:val="19"/>
                <w:szCs w:val="19"/>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EEEEEE"/>
            <w:vAlign w:val="center"/>
          </w:tcPr>
          <w:p w14:paraId="15626126" w14:textId="77777777" w:rsidR="00B166E6" w:rsidRPr="00B166E6" w:rsidRDefault="00B166E6" w:rsidP="00B166E6">
            <w:pPr>
              <w:spacing w:after="0" w:line="240" w:lineRule="auto"/>
              <w:jc w:val="center"/>
              <w:rPr>
                <w:rFonts w:ascii="Arial" w:eastAsia="Times New Roman" w:hAnsi="Arial" w:cs="Arial"/>
                <w:color w:val="000000"/>
                <w:sz w:val="19"/>
                <w:szCs w:val="19"/>
              </w:rPr>
            </w:pPr>
          </w:p>
        </w:tc>
        <w:tc>
          <w:tcPr>
            <w:tcW w:w="706" w:type="dxa"/>
            <w:tcBorders>
              <w:top w:val="single" w:sz="4" w:space="0" w:color="auto"/>
              <w:left w:val="single" w:sz="4" w:space="0" w:color="auto"/>
              <w:bottom w:val="single" w:sz="4" w:space="0" w:color="auto"/>
              <w:right w:val="single" w:sz="4" w:space="0" w:color="auto"/>
            </w:tcBorders>
            <w:shd w:val="clear" w:color="auto" w:fill="EEEEEE"/>
            <w:vAlign w:val="center"/>
          </w:tcPr>
          <w:p w14:paraId="7A35BB27" w14:textId="77777777" w:rsidR="00B166E6" w:rsidRPr="00B166E6" w:rsidRDefault="00B166E6" w:rsidP="00B166E6">
            <w:pPr>
              <w:spacing w:after="0" w:line="240" w:lineRule="auto"/>
              <w:rPr>
                <w:rFonts w:ascii="Arial" w:eastAsia="Times New Roman" w:hAnsi="Arial" w:cs="Arial"/>
                <w:color w:val="000000"/>
                <w:sz w:val="19"/>
                <w:szCs w:val="19"/>
              </w:rPr>
            </w:pPr>
          </w:p>
        </w:tc>
        <w:tc>
          <w:tcPr>
            <w:tcW w:w="699" w:type="dxa"/>
            <w:tcBorders>
              <w:top w:val="single" w:sz="4" w:space="0" w:color="auto"/>
              <w:left w:val="single" w:sz="4" w:space="0" w:color="auto"/>
              <w:bottom w:val="single" w:sz="4" w:space="0" w:color="auto"/>
              <w:right w:val="single" w:sz="4" w:space="0" w:color="auto"/>
            </w:tcBorders>
            <w:shd w:val="clear" w:color="auto" w:fill="EEEEEE"/>
            <w:vAlign w:val="center"/>
          </w:tcPr>
          <w:p w14:paraId="7A59CAE4" w14:textId="77777777" w:rsidR="00B166E6" w:rsidRPr="00B166E6" w:rsidRDefault="00B166E6" w:rsidP="00B166E6">
            <w:pPr>
              <w:spacing w:after="0" w:line="240" w:lineRule="auto"/>
              <w:rPr>
                <w:rFonts w:ascii="Arial" w:eastAsia="Times New Roman" w:hAnsi="Arial" w:cs="Arial"/>
                <w:color w:val="000000"/>
                <w:sz w:val="19"/>
                <w:szCs w:val="19"/>
              </w:rPr>
            </w:pPr>
          </w:p>
        </w:tc>
      </w:tr>
    </w:tbl>
    <w:p w14:paraId="08576A25" w14:textId="77777777" w:rsidR="00B166E6" w:rsidRPr="00B166E6" w:rsidRDefault="00B166E6" w:rsidP="00B166E6">
      <w:pPr>
        <w:pStyle w:val="Heading1"/>
        <w:rPr>
          <w:rFonts w:eastAsia="Times New Roman"/>
        </w:rPr>
      </w:pPr>
      <w:bookmarkStart w:id="7" w:name="Action_Items_from_1.2F8.2F2013_Meeting"/>
      <w:bookmarkStart w:id="8" w:name="_Ref473632447"/>
      <w:bookmarkEnd w:id="7"/>
      <w:r w:rsidRPr="00B166E6">
        <w:rPr>
          <w:rFonts w:eastAsia="Times New Roman"/>
        </w:rPr>
        <w:lastRenderedPageBreak/>
        <w:t xml:space="preserve">Action Items from </w:t>
      </w:r>
      <w:r w:rsidR="00DE01C5">
        <w:rPr>
          <w:rFonts w:eastAsia="Times New Roman"/>
        </w:rPr>
        <w:t>11</w:t>
      </w:r>
      <w:r w:rsidRPr="00B166E6">
        <w:rPr>
          <w:rFonts w:eastAsia="Times New Roman"/>
        </w:rPr>
        <w:t>/</w:t>
      </w:r>
      <w:r w:rsidR="00DE01C5">
        <w:rPr>
          <w:rFonts w:eastAsia="Times New Roman"/>
        </w:rPr>
        <w:t>30</w:t>
      </w:r>
      <w:r w:rsidRPr="00B166E6">
        <w:rPr>
          <w:rFonts w:eastAsia="Times New Roman"/>
        </w:rPr>
        <w:t>/201</w:t>
      </w:r>
      <w:r w:rsidR="00DE01C5">
        <w:rPr>
          <w:rFonts w:eastAsia="Times New Roman"/>
        </w:rPr>
        <w:t>8 Council</w:t>
      </w:r>
      <w:r w:rsidRPr="00B166E6">
        <w:rPr>
          <w:rFonts w:eastAsia="Times New Roman"/>
        </w:rPr>
        <w:t xml:space="preserve"> Meeting</w:t>
      </w:r>
      <w:bookmarkEnd w:id="8"/>
    </w:p>
    <w:tbl>
      <w:tblPr>
        <w:tblW w:w="9442" w:type="dxa"/>
        <w:tblCellSpacing w:w="7" w:type="dxa"/>
        <w:tblInd w:w="3" w:type="dxa"/>
        <w:tblBorders>
          <w:top w:val="single" w:sz="6" w:space="0" w:color="A9A9A9"/>
          <w:left w:val="single" w:sz="6" w:space="0" w:color="A9A9A9"/>
          <w:bottom w:val="single" w:sz="6" w:space="0" w:color="A9A9A9"/>
          <w:right w:val="single" w:sz="6" w:space="0" w:color="A9A9A9"/>
        </w:tblBorders>
        <w:shd w:val="clear" w:color="auto" w:fill="FFFFFF"/>
        <w:tblCellMar>
          <w:top w:w="30" w:type="dxa"/>
          <w:left w:w="30" w:type="dxa"/>
          <w:bottom w:w="30" w:type="dxa"/>
          <w:right w:w="30" w:type="dxa"/>
        </w:tblCellMar>
        <w:tblLook w:val="04A0" w:firstRow="1" w:lastRow="0" w:firstColumn="1" w:lastColumn="0" w:noHBand="0" w:noVBand="1"/>
      </w:tblPr>
      <w:tblGrid>
        <w:gridCol w:w="981"/>
        <w:gridCol w:w="4212"/>
        <w:gridCol w:w="1466"/>
        <w:gridCol w:w="1298"/>
        <w:gridCol w:w="675"/>
        <w:gridCol w:w="810"/>
      </w:tblGrid>
      <w:tr w:rsidR="00DE01C5" w:rsidRPr="00B166E6" w14:paraId="0ACE18EE" w14:textId="77777777" w:rsidTr="00DE01C5">
        <w:trPr>
          <w:trHeight w:val="503"/>
          <w:tblCellSpacing w:w="7" w:type="dxa"/>
        </w:trPr>
        <w:tc>
          <w:tcPr>
            <w:tcW w:w="961" w:type="dxa"/>
            <w:tcBorders>
              <w:top w:val="single" w:sz="4" w:space="0" w:color="auto"/>
              <w:left w:val="single" w:sz="4" w:space="0" w:color="auto"/>
              <w:bottom w:val="single" w:sz="4" w:space="0" w:color="auto"/>
              <w:right w:val="single" w:sz="4" w:space="0" w:color="auto"/>
            </w:tcBorders>
            <w:shd w:val="clear" w:color="auto" w:fill="B0C4DE"/>
            <w:vAlign w:val="center"/>
            <w:hideMark/>
          </w:tcPr>
          <w:p w14:paraId="1C8FC5A4" w14:textId="77777777" w:rsidR="00DE01C5" w:rsidRPr="00B166E6" w:rsidRDefault="00DE01C5" w:rsidP="00DE01C5">
            <w:pPr>
              <w:spacing w:after="0" w:line="240" w:lineRule="auto"/>
              <w:jc w:val="center"/>
              <w:rPr>
                <w:rFonts w:ascii="Arial" w:eastAsia="Times New Roman" w:hAnsi="Arial" w:cs="Arial"/>
                <w:b/>
                <w:bCs/>
                <w:color w:val="000000"/>
                <w:sz w:val="19"/>
                <w:szCs w:val="19"/>
              </w:rPr>
            </w:pPr>
            <w:r>
              <w:rPr>
                <w:rFonts w:ascii="Arial" w:eastAsia="Times New Roman" w:hAnsi="Arial" w:cs="Arial"/>
                <w:b/>
                <w:bCs/>
                <w:color w:val="000000"/>
                <w:sz w:val="19"/>
                <w:szCs w:val="19"/>
              </w:rPr>
              <w:t xml:space="preserve">Agenda Item </w:t>
            </w:r>
            <w:r w:rsidRPr="00B166E6">
              <w:rPr>
                <w:rFonts w:ascii="Arial" w:eastAsia="Times New Roman" w:hAnsi="Arial" w:cs="Arial"/>
                <w:b/>
                <w:bCs/>
                <w:color w:val="000000"/>
                <w:sz w:val="19"/>
                <w:szCs w:val="19"/>
              </w:rPr>
              <w:t>#</w:t>
            </w:r>
          </w:p>
        </w:tc>
        <w:tc>
          <w:tcPr>
            <w:tcW w:w="4216" w:type="dxa"/>
            <w:tcBorders>
              <w:top w:val="single" w:sz="4" w:space="0" w:color="auto"/>
              <w:left w:val="single" w:sz="4" w:space="0" w:color="auto"/>
              <w:bottom w:val="single" w:sz="4" w:space="0" w:color="auto"/>
              <w:right w:val="single" w:sz="4" w:space="0" w:color="auto"/>
            </w:tcBorders>
            <w:shd w:val="clear" w:color="auto" w:fill="B0C4DE"/>
            <w:vAlign w:val="center"/>
            <w:hideMark/>
          </w:tcPr>
          <w:p w14:paraId="529DE0E5" w14:textId="77777777" w:rsidR="00DE01C5" w:rsidRPr="00B166E6" w:rsidRDefault="00DE01C5" w:rsidP="00DE01C5">
            <w:pPr>
              <w:spacing w:after="0" w:line="240" w:lineRule="auto"/>
              <w:jc w:val="center"/>
              <w:rPr>
                <w:rFonts w:ascii="Arial" w:eastAsia="Times New Roman" w:hAnsi="Arial" w:cs="Arial"/>
                <w:b/>
                <w:bCs/>
                <w:color w:val="000000"/>
                <w:sz w:val="19"/>
                <w:szCs w:val="19"/>
              </w:rPr>
            </w:pPr>
            <w:r w:rsidRPr="00B166E6">
              <w:rPr>
                <w:rFonts w:ascii="Arial" w:eastAsia="Times New Roman" w:hAnsi="Arial" w:cs="Arial"/>
                <w:b/>
                <w:bCs/>
                <w:color w:val="000000"/>
                <w:sz w:val="19"/>
                <w:szCs w:val="19"/>
              </w:rPr>
              <w:t xml:space="preserve">Action </w:t>
            </w:r>
          </w:p>
        </w:tc>
        <w:tc>
          <w:tcPr>
            <w:tcW w:w="1432" w:type="dxa"/>
            <w:tcBorders>
              <w:top w:val="single" w:sz="4" w:space="0" w:color="auto"/>
              <w:left w:val="single" w:sz="4" w:space="0" w:color="auto"/>
              <w:bottom w:val="single" w:sz="4" w:space="0" w:color="auto"/>
              <w:right w:val="single" w:sz="4" w:space="0" w:color="auto"/>
            </w:tcBorders>
            <w:shd w:val="clear" w:color="auto" w:fill="B0C4DE"/>
            <w:vAlign w:val="center"/>
            <w:hideMark/>
          </w:tcPr>
          <w:p w14:paraId="0DC99380" w14:textId="77777777" w:rsidR="00DE01C5" w:rsidRPr="00B166E6" w:rsidRDefault="00DE01C5" w:rsidP="00DE01C5">
            <w:pPr>
              <w:spacing w:after="0" w:line="240" w:lineRule="auto"/>
              <w:jc w:val="center"/>
              <w:rPr>
                <w:rFonts w:ascii="Arial" w:eastAsia="Times New Roman" w:hAnsi="Arial" w:cs="Arial"/>
                <w:b/>
                <w:bCs/>
                <w:color w:val="000000"/>
                <w:sz w:val="19"/>
                <w:szCs w:val="19"/>
              </w:rPr>
            </w:pPr>
            <w:r w:rsidRPr="00B166E6">
              <w:rPr>
                <w:rFonts w:ascii="Arial" w:eastAsia="Times New Roman" w:hAnsi="Arial" w:cs="Arial"/>
                <w:b/>
                <w:bCs/>
                <w:color w:val="000000"/>
                <w:sz w:val="19"/>
                <w:szCs w:val="19"/>
              </w:rPr>
              <w:t>Assigned to</w:t>
            </w:r>
          </w:p>
        </w:tc>
        <w:tc>
          <w:tcPr>
            <w:tcW w:w="0" w:type="auto"/>
            <w:tcBorders>
              <w:top w:val="single" w:sz="4" w:space="0" w:color="auto"/>
              <w:left w:val="single" w:sz="4" w:space="0" w:color="auto"/>
              <w:bottom w:val="single" w:sz="4" w:space="0" w:color="auto"/>
              <w:right w:val="single" w:sz="4" w:space="0" w:color="auto"/>
            </w:tcBorders>
            <w:shd w:val="clear" w:color="auto" w:fill="B0C4DE"/>
            <w:noWrap/>
            <w:vAlign w:val="center"/>
            <w:hideMark/>
          </w:tcPr>
          <w:p w14:paraId="092C54F8" w14:textId="77777777" w:rsidR="00DE01C5" w:rsidRPr="00B166E6" w:rsidRDefault="00DE01C5" w:rsidP="00DE01C5">
            <w:pPr>
              <w:spacing w:after="0" w:line="240" w:lineRule="auto"/>
              <w:jc w:val="center"/>
              <w:rPr>
                <w:rFonts w:ascii="Arial" w:eastAsia="Times New Roman" w:hAnsi="Arial" w:cs="Arial"/>
                <w:b/>
                <w:bCs/>
                <w:color w:val="000000"/>
                <w:sz w:val="19"/>
                <w:szCs w:val="19"/>
              </w:rPr>
            </w:pPr>
            <w:r w:rsidRPr="00B166E6">
              <w:rPr>
                <w:rFonts w:ascii="Arial" w:eastAsia="Times New Roman" w:hAnsi="Arial" w:cs="Arial"/>
                <w:b/>
                <w:bCs/>
                <w:color w:val="000000"/>
                <w:sz w:val="19"/>
                <w:szCs w:val="19"/>
              </w:rPr>
              <w:t>Last Updated</w:t>
            </w:r>
          </w:p>
        </w:tc>
        <w:tc>
          <w:tcPr>
            <w:tcW w:w="0" w:type="auto"/>
            <w:tcBorders>
              <w:top w:val="single" w:sz="4" w:space="0" w:color="auto"/>
              <w:left w:val="single" w:sz="4" w:space="0" w:color="auto"/>
              <w:bottom w:val="single" w:sz="4" w:space="0" w:color="auto"/>
              <w:right w:val="single" w:sz="4" w:space="0" w:color="auto"/>
            </w:tcBorders>
            <w:shd w:val="clear" w:color="auto" w:fill="B0C4DE"/>
            <w:vAlign w:val="center"/>
            <w:hideMark/>
          </w:tcPr>
          <w:p w14:paraId="04C45BCE" w14:textId="77777777" w:rsidR="00DE01C5" w:rsidRPr="00B166E6" w:rsidRDefault="00DE01C5" w:rsidP="00DE01C5">
            <w:pPr>
              <w:spacing w:after="0" w:line="240" w:lineRule="auto"/>
              <w:jc w:val="center"/>
              <w:rPr>
                <w:rFonts w:ascii="Arial" w:eastAsia="Times New Roman" w:hAnsi="Arial" w:cs="Arial"/>
                <w:b/>
                <w:bCs/>
                <w:color w:val="000000"/>
                <w:sz w:val="19"/>
                <w:szCs w:val="19"/>
              </w:rPr>
            </w:pPr>
            <w:r w:rsidRPr="00B166E6">
              <w:rPr>
                <w:rFonts w:ascii="Arial" w:eastAsia="Times New Roman" w:hAnsi="Arial" w:cs="Arial"/>
                <w:b/>
                <w:bCs/>
                <w:color w:val="000000"/>
                <w:sz w:val="19"/>
                <w:szCs w:val="19"/>
              </w:rPr>
              <w:t>Status</w:t>
            </w:r>
          </w:p>
        </w:tc>
        <w:tc>
          <w:tcPr>
            <w:tcW w:w="790" w:type="dxa"/>
            <w:tcBorders>
              <w:top w:val="single" w:sz="4" w:space="0" w:color="auto"/>
              <w:left w:val="single" w:sz="4" w:space="0" w:color="auto"/>
              <w:bottom w:val="single" w:sz="4" w:space="0" w:color="auto"/>
              <w:right w:val="single" w:sz="4" w:space="0" w:color="auto"/>
            </w:tcBorders>
            <w:shd w:val="clear" w:color="auto" w:fill="B0C4DE"/>
            <w:vAlign w:val="center"/>
            <w:hideMark/>
          </w:tcPr>
          <w:p w14:paraId="7C0299AA" w14:textId="77777777" w:rsidR="00DE01C5" w:rsidRPr="00B166E6" w:rsidRDefault="00DE01C5" w:rsidP="00DE01C5">
            <w:pPr>
              <w:spacing w:after="0" w:line="240" w:lineRule="auto"/>
              <w:jc w:val="center"/>
              <w:rPr>
                <w:rFonts w:ascii="Arial" w:eastAsia="Times New Roman" w:hAnsi="Arial" w:cs="Arial"/>
                <w:b/>
                <w:bCs/>
                <w:color w:val="000000"/>
                <w:sz w:val="19"/>
                <w:szCs w:val="19"/>
              </w:rPr>
            </w:pPr>
            <w:r w:rsidRPr="00B166E6">
              <w:rPr>
                <w:rFonts w:ascii="Arial" w:eastAsia="Times New Roman" w:hAnsi="Arial" w:cs="Arial"/>
                <w:b/>
                <w:bCs/>
                <w:color w:val="000000"/>
                <w:sz w:val="19"/>
                <w:szCs w:val="19"/>
              </w:rPr>
              <w:t>Notes</w:t>
            </w:r>
          </w:p>
        </w:tc>
      </w:tr>
      <w:tr w:rsidR="00B166E6" w:rsidRPr="00B166E6" w14:paraId="339A2882" w14:textId="77777777" w:rsidTr="008C4B31">
        <w:trPr>
          <w:tblCellSpacing w:w="7" w:type="dxa"/>
        </w:trPr>
        <w:tc>
          <w:tcPr>
            <w:tcW w:w="961" w:type="dxa"/>
            <w:tcBorders>
              <w:top w:val="single" w:sz="4" w:space="0" w:color="auto"/>
              <w:left w:val="single" w:sz="4" w:space="0" w:color="auto"/>
              <w:bottom w:val="single" w:sz="4" w:space="0" w:color="auto"/>
              <w:right w:val="single" w:sz="4" w:space="0" w:color="auto"/>
            </w:tcBorders>
            <w:shd w:val="clear" w:color="auto" w:fill="EEEEEE"/>
            <w:vAlign w:val="center"/>
          </w:tcPr>
          <w:p w14:paraId="1F9F13D7" w14:textId="77777777" w:rsidR="00B166E6" w:rsidRPr="00B166E6" w:rsidRDefault="00B166E6" w:rsidP="00B166E6">
            <w:pPr>
              <w:spacing w:after="0" w:line="240" w:lineRule="auto"/>
              <w:jc w:val="center"/>
              <w:rPr>
                <w:rFonts w:ascii="Arial" w:eastAsia="Times New Roman" w:hAnsi="Arial" w:cs="Arial"/>
                <w:color w:val="000000"/>
                <w:sz w:val="19"/>
                <w:szCs w:val="19"/>
              </w:rPr>
            </w:pPr>
          </w:p>
        </w:tc>
        <w:tc>
          <w:tcPr>
            <w:tcW w:w="4216" w:type="dxa"/>
            <w:tcBorders>
              <w:top w:val="single" w:sz="4" w:space="0" w:color="auto"/>
              <w:left w:val="single" w:sz="4" w:space="0" w:color="auto"/>
              <w:bottom w:val="single" w:sz="4" w:space="0" w:color="auto"/>
              <w:right w:val="single" w:sz="4" w:space="0" w:color="auto"/>
            </w:tcBorders>
            <w:shd w:val="clear" w:color="auto" w:fill="EEEEEE"/>
            <w:vAlign w:val="center"/>
          </w:tcPr>
          <w:p w14:paraId="34C8ED7B" w14:textId="77777777" w:rsidR="00B166E6" w:rsidRPr="00B166E6" w:rsidRDefault="00B166E6" w:rsidP="00B166E6">
            <w:pPr>
              <w:spacing w:after="0" w:line="240" w:lineRule="auto"/>
              <w:rPr>
                <w:rFonts w:ascii="Arial" w:eastAsia="Times New Roman" w:hAnsi="Arial" w:cs="Arial"/>
                <w:color w:val="000000"/>
                <w:sz w:val="19"/>
                <w:szCs w:val="19"/>
              </w:rPr>
            </w:pPr>
          </w:p>
        </w:tc>
        <w:tc>
          <w:tcPr>
            <w:tcW w:w="1432" w:type="dxa"/>
            <w:tcBorders>
              <w:top w:val="single" w:sz="4" w:space="0" w:color="auto"/>
              <w:left w:val="single" w:sz="4" w:space="0" w:color="auto"/>
              <w:bottom w:val="single" w:sz="4" w:space="0" w:color="auto"/>
              <w:right w:val="single" w:sz="4" w:space="0" w:color="auto"/>
            </w:tcBorders>
            <w:shd w:val="clear" w:color="auto" w:fill="EEEEEE"/>
            <w:noWrap/>
            <w:vAlign w:val="center"/>
          </w:tcPr>
          <w:p w14:paraId="1B4B6160" w14:textId="77777777" w:rsidR="00B166E6" w:rsidRPr="00B166E6" w:rsidRDefault="00B166E6" w:rsidP="00B166E6">
            <w:pPr>
              <w:spacing w:after="0" w:line="240" w:lineRule="auto"/>
              <w:rPr>
                <w:rFonts w:ascii="Arial" w:eastAsia="Times New Roman" w:hAnsi="Arial" w:cs="Arial"/>
                <w:color w:val="000000"/>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35E3639C" w14:textId="77777777" w:rsidR="00B166E6" w:rsidRPr="00B166E6" w:rsidRDefault="00B166E6" w:rsidP="00B166E6">
            <w:pPr>
              <w:spacing w:after="0" w:line="240" w:lineRule="auto"/>
              <w:jc w:val="center"/>
              <w:rPr>
                <w:rFonts w:ascii="Arial" w:eastAsia="Times New Roman" w:hAnsi="Arial" w:cs="Arial"/>
                <w:color w:val="000000"/>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tcPr>
          <w:p w14:paraId="6F71394D" w14:textId="77777777" w:rsidR="00B166E6" w:rsidRPr="00B166E6" w:rsidRDefault="00B166E6" w:rsidP="00B166E6">
            <w:pPr>
              <w:spacing w:after="0" w:line="240" w:lineRule="auto"/>
              <w:rPr>
                <w:rFonts w:ascii="Arial" w:eastAsia="Times New Roman" w:hAnsi="Arial" w:cs="Arial"/>
                <w:color w:val="000000"/>
                <w:sz w:val="19"/>
                <w:szCs w:val="19"/>
              </w:rPr>
            </w:pPr>
          </w:p>
        </w:tc>
        <w:tc>
          <w:tcPr>
            <w:tcW w:w="790" w:type="dxa"/>
            <w:tcBorders>
              <w:top w:val="single" w:sz="4" w:space="0" w:color="auto"/>
              <w:left w:val="single" w:sz="4" w:space="0" w:color="auto"/>
              <w:bottom w:val="single" w:sz="4" w:space="0" w:color="auto"/>
              <w:right w:val="single" w:sz="4" w:space="0" w:color="auto"/>
            </w:tcBorders>
            <w:shd w:val="clear" w:color="auto" w:fill="EEEEEE"/>
            <w:vAlign w:val="center"/>
          </w:tcPr>
          <w:p w14:paraId="65B032CF" w14:textId="77777777" w:rsidR="00B166E6" w:rsidRPr="00B166E6" w:rsidRDefault="00B166E6" w:rsidP="00B166E6">
            <w:pPr>
              <w:spacing w:after="0" w:line="240" w:lineRule="auto"/>
              <w:rPr>
                <w:rFonts w:ascii="Arial" w:eastAsia="Times New Roman" w:hAnsi="Arial" w:cs="Arial"/>
                <w:color w:val="000000"/>
                <w:sz w:val="19"/>
                <w:szCs w:val="19"/>
              </w:rPr>
            </w:pPr>
          </w:p>
        </w:tc>
      </w:tr>
    </w:tbl>
    <w:p w14:paraId="3C10DFFD" w14:textId="77777777" w:rsidR="00C80137" w:rsidRDefault="00C80137" w:rsidP="00DE01C5">
      <w:pPr>
        <w:pStyle w:val="Heading1"/>
      </w:pPr>
      <w:bookmarkStart w:id="9" w:name="Action_Items_from_12.2F11.2F2012_Meeting"/>
      <w:bookmarkEnd w:id="9"/>
    </w:p>
    <w:sectPr w:rsidR="00C80137" w:rsidSect="008C4B3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2D2D" w14:textId="77777777" w:rsidR="00E42BB5" w:rsidRDefault="00E42BB5" w:rsidP="00E2750A">
      <w:pPr>
        <w:spacing w:after="0" w:line="240" w:lineRule="auto"/>
      </w:pPr>
      <w:r>
        <w:separator/>
      </w:r>
    </w:p>
  </w:endnote>
  <w:endnote w:type="continuationSeparator" w:id="0">
    <w:p w14:paraId="44C1A3C4" w14:textId="77777777" w:rsidR="00E42BB5" w:rsidRDefault="00E42BB5" w:rsidP="00E2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0E615" w14:textId="77777777" w:rsidR="00E42BB5" w:rsidRDefault="00E42BB5" w:rsidP="00E2750A">
      <w:pPr>
        <w:spacing w:after="0" w:line="240" w:lineRule="auto"/>
      </w:pPr>
      <w:r>
        <w:separator/>
      </w:r>
    </w:p>
  </w:footnote>
  <w:footnote w:type="continuationSeparator" w:id="0">
    <w:p w14:paraId="333A68C8" w14:textId="77777777" w:rsidR="00E42BB5" w:rsidRDefault="00E42BB5" w:rsidP="00E27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71478"/>
    <w:multiLevelType w:val="hybridMultilevel"/>
    <w:tmpl w:val="47DE9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3975DA"/>
    <w:multiLevelType w:val="multilevel"/>
    <w:tmpl w:val="12D8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B7BE5"/>
    <w:multiLevelType w:val="hybridMultilevel"/>
    <w:tmpl w:val="8954C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7A3F91"/>
    <w:multiLevelType w:val="hybridMultilevel"/>
    <w:tmpl w:val="D0EEB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126D6F"/>
    <w:multiLevelType w:val="multilevel"/>
    <w:tmpl w:val="2FD8D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E6"/>
    <w:rsid w:val="00042AF3"/>
    <w:rsid w:val="00060D72"/>
    <w:rsid w:val="001004BB"/>
    <w:rsid w:val="00126879"/>
    <w:rsid w:val="001A0621"/>
    <w:rsid w:val="001D5F40"/>
    <w:rsid w:val="00342759"/>
    <w:rsid w:val="003B7481"/>
    <w:rsid w:val="00453C87"/>
    <w:rsid w:val="00474929"/>
    <w:rsid w:val="004A2791"/>
    <w:rsid w:val="005276D8"/>
    <w:rsid w:val="00533F99"/>
    <w:rsid w:val="0072700A"/>
    <w:rsid w:val="007318D1"/>
    <w:rsid w:val="00747786"/>
    <w:rsid w:val="00764190"/>
    <w:rsid w:val="007D38FD"/>
    <w:rsid w:val="008924CA"/>
    <w:rsid w:val="008C4B31"/>
    <w:rsid w:val="00A60659"/>
    <w:rsid w:val="00B166E6"/>
    <w:rsid w:val="00BE2DCF"/>
    <w:rsid w:val="00BF1BDA"/>
    <w:rsid w:val="00BF3783"/>
    <w:rsid w:val="00C46481"/>
    <w:rsid w:val="00C80137"/>
    <w:rsid w:val="00D52121"/>
    <w:rsid w:val="00DA6E37"/>
    <w:rsid w:val="00DC73DB"/>
    <w:rsid w:val="00DE01C5"/>
    <w:rsid w:val="00DE74F1"/>
    <w:rsid w:val="00DF5EFF"/>
    <w:rsid w:val="00E26D65"/>
    <w:rsid w:val="00E2750A"/>
    <w:rsid w:val="00E42BB5"/>
    <w:rsid w:val="00F13617"/>
    <w:rsid w:val="00F32568"/>
    <w:rsid w:val="00F9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156E"/>
  <w15:docId w15:val="{7B8B718A-591D-41DC-A1EB-5C3E97A6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66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66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6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66E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166E6"/>
  </w:style>
  <w:style w:type="character" w:customStyle="1" w:styleId="toctoggle">
    <w:name w:val="toctoggle"/>
    <w:basedOn w:val="DefaultParagraphFont"/>
    <w:rsid w:val="00B166E6"/>
  </w:style>
  <w:style w:type="character" w:styleId="Hyperlink">
    <w:name w:val="Hyperlink"/>
    <w:basedOn w:val="DefaultParagraphFont"/>
    <w:uiPriority w:val="99"/>
    <w:unhideWhenUsed/>
    <w:rsid w:val="00B166E6"/>
    <w:rPr>
      <w:color w:val="0000FF"/>
      <w:u w:val="single"/>
    </w:rPr>
  </w:style>
  <w:style w:type="character" w:styleId="FollowedHyperlink">
    <w:name w:val="FollowedHyperlink"/>
    <w:basedOn w:val="DefaultParagraphFont"/>
    <w:uiPriority w:val="99"/>
    <w:semiHidden/>
    <w:unhideWhenUsed/>
    <w:rsid w:val="00B166E6"/>
    <w:rPr>
      <w:color w:val="800080"/>
      <w:u w:val="single"/>
    </w:rPr>
  </w:style>
  <w:style w:type="character" w:customStyle="1" w:styleId="tocnumber">
    <w:name w:val="tocnumber"/>
    <w:basedOn w:val="DefaultParagraphFont"/>
    <w:rsid w:val="00B166E6"/>
  </w:style>
  <w:style w:type="character" w:customStyle="1" w:styleId="toctext">
    <w:name w:val="toctext"/>
    <w:basedOn w:val="DefaultParagraphFont"/>
    <w:rsid w:val="00B166E6"/>
  </w:style>
  <w:style w:type="character" w:customStyle="1" w:styleId="editsection">
    <w:name w:val="editsection"/>
    <w:basedOn w:val="DefaultParagraphFont"/>
    <w:rsid w:val="00B166E6"/>
  </w:style>
  <w:style w:type="character" w:customStyle="1" w:styleId="mw-headline">
    <w:name w:val="mw-headline"/>
    <w:basedOn w:val="DefaultParagraphFont"/>
    <w:rsid w:val="00B166E6"/>
  </w:style>
  <w:style w:type="paragraph" w:styleId="NormalWeb">
    <w:name w:val="Normal (Web)"/>
    <w:basedOn w:val="Normal"/>
    <w:uiPriority w:val="99"/>
    <w:unhideWhenUsed/>
    <w:rsid w:val="00B166E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1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66E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27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50A"/>
  </w:style>
  <w:style w:type="paragraph" w:styleId="Footer">
    <w:name w:val="footer"/>
    <w:basedOn w:val="Normal"/>
    <w:link w:val="FooterChar"/>
    <w:uiPriority w:val="99"/>
    <w:unhideWhenUsed/>
    <w:rsid w:val="00E27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50A"/>
  </w:style>
  <w:style w:type="paragraph" w:styleId="ListParagraph">
    <w:name w:val="List Paragraph"/>
    <w:basedOn w:val="Normal"/>
    <w:uiPriority w:val="34"/>
    <w:qFormat/>
    <w:rsid w:val="008C4B31"/>
    <w:pPr>
      <w:ind w:left="720"/>
      <w:contextualSpacing/>
    </w:pPr>
  </w:style>
  <w:style w:type="paragraph" w:styleId="BalloonText">
    <w:name w:val="Balloon Text"/>
    <w:basedOn w:val="Normal"/>
    <w:link w:val="BalloonTextChar"/>
    <w:uiPriority w:val="99"/>
    <w:semiHidden/>
    <w:unhideWhenUsed/>
    <w:rsid w:val="00892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CA"/>
    <w:rPr>
      <w:rFonts w:ascii="Segoe UI" w:hAnsi="Segoe UI" w:cs="Segoe UI"/>
      <w:sz w:val="18"/>
      <w:szCs w:val="18"/>
    </w:rPr>
  </w:style>
  <w:style w:type="character" w:styleId="CommentReference">
    <w:name w:val="annotation reference"/>
    <w:basedOn w:val="DefaultParagraphFont"/>
    <w:uiPriority w:val="99"/>
    <w:semiHidden/>
    <w:unhideWhenUsed/>
    <w:rsid w:val="008924CA"/>
    <w:rPr>
      <w:sz w:val="16"/>
      <w:szCs w:val="16"/>
    </w:rPr>
  </w:style>
  <w:style w:type="paragraph" w:styleId="CommentText">
    <w:name w:val="annotation text"/>
    <w:basedOn w:val="Normal"/>
    <w:link w:val="CommentTextChar"/>
    <w:uiPriority w:val="99"/>
    <w:semiHidden/>
    <w:unhideWhenUsed/>
    <w:rsid w:val="008924CA"/>
    <w:pPr>
      <w:spacing w:line="240" w:lineRule="auto"/>
    </w:pPr>
    <w:rPr>
      <w:sz w:val="20"/>
      <w:szCs w:val="20"/>
    </w:rPr>
  </w:style>
  <w:style w:type="character" w:customStyle="1" w:styleId="CommentTextChar">
    <w:name w:val="Comment Text Char"/>
    <w:basedOn w:val="DefaultParagraphFont"/>
    <w:link w:val="CommentText"/>
    <w:uiPriority w:val="99"/>
    <w:semiHidden/>
    <w:rsid w:val="008924CA"/>
    <w:rPr>
      <w:sz w:val="20"/>
      <w:szCs w:val="20"/>
    </w:rPr>
  </w:style>
  <w:style w:type="paragraph" w:styleId="CommentSubject">
    <w:name w:val="annotation subject"/>
    <w:basedOn w:val="CommentText"/>
    <w:next w:val="CommentText"/>
    <w:link w:val="CommentSubjectChar"/>
    <w:uiPriority w:val="99"/>
    <w:semiHidden/>
    <w:unhideWhenUsed/>
    <w:rsid w:val="008924CA"/>
    <w:rPr>
      <w:b/>
      <w:bCs/>
    </w:rPr>
  </w:style>
  <w:style w:type="character" w:customStyle="1" w:styleId="CommentSubjectChar">
    <w:name w:val="Comment Subject Char"/>
    <w:basedOn w:val="CommentTextChar"/>
    <w:link w:val="CommentSubject"/>
    <w:uiPriority w:val="99"/>
    <w:semiHidden/>
    <w:rsid w:val="008924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2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ca.gov/Programs/All-Programs/AB-17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1755@wate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3836-5FBC-495F-912B-A4DBB3D3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942</Words>
  <Characters>5375</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Sandhar, Nirmal@Waterboards</dc:creator>
  <cp:lastModifiedBy>Martorano, Nicholas@Waterboards</cp:lastModifiedBy>
  <cp:revision>3</cp:revision>
  <cp:lastPrinted>2018-02-26T21:03:00Z</cp:lastPrinted>
  <dcterms:created xsi:type="dcterms:W3CDTF">2018-06-28T18:52:00Z</dcterms:created>
  <dcterms:modified xsi:type="dcterms:W3CDTF">2018-06-28T18:52:00Z</dcterms:modified>
</cp:coreProperties>
</file>